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sz w:val="28"/>
          <w:szCs w:val="28"/>
        </w:rPr>
      </w:pPr>
    </w:p>
    <w:p w:rsid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 w:rsidRPr="005229D0">
        <w:rPr>
          <w:rFonts w:ascii="Georgia" w:eastAsia="Times New Roman" w:hAnsi="Georgia" w:cs="Georgia"/>
          <w:sz w:val="48"/>
          <w:szCs w:val="48"/>
        </w:rPr>
        <w:t>Welcome to HBC</w:t>
      </w:r>
    </w:p>
    <w:p w:rsidR="006104CE" w:rsidRDefault="00BF0791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February </w:t>
      </w:r>
      <w:r w:rsidR="00C07F92">
        <w:rPr>
          <w:rFonts w:ascii="Georgia" w:eastAsia="Times New Roman" w:hAnsi="Georgia" w:cs="Georgia"/>
          <w:b/>
          <w:i/>
          <w:sz w:val="32"/>
          <w:szCs w:val="32"/>
        </w:rPr>
        <w:t>26</w:t>
      </w:r>
      <w:r>
        <w:rPr>
          <w:rFonts w:ascii="Georgia" w:eastAsia="Times New Roman" w:hAnsi="Georgia" w:cs="Georgia"/>
          <w:b/>
          <w:i/>
          <w:sz w:val="32"/>
          <w:szCs w:val="32"/>
        </w:rPr>
        <w:t>, 20</w:t>
      </w:r>
      <w:r w:rsidR="00370D7C" w:rsidRPr="00370D7C">
        <w:rPr>
          <w:rFonts w:ascii="Georgia" w:eastAsia="Times New Roman" w:hAnsi="Georgia" w:cs="Georgia"/>
          <w:b/>
          <w:i/>
          <w:sz w:val="32"/>
          <w:szCs w:val="32"/>
        </w:rPr>
        <w:t>23</w:t>
      </w:r>
    </w:p>
    <w:p w:rsidR="001D5B3F" w:rsidRPr="001D5B3F" w:rsidRDefault="001D5B3F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48"/>
          <w:szCs w:val="48"/>
        </w:rPr>
      </w:pPr>
      <w:r w:rsidRPr="005229D0">
        <w:rPr>
          <w:rFonts w:ascii="Georgia" w:eastAsia="Times New Roman" w:hAnsi="Georgia" w:cs="Georgia"/>
          <w:noProof/>
          <w:sz w:val="28"/>
          <w:szCs w:val="28"/>
        </w:rPr>
        <w:drawing>
          <wp:inline distT="0" distB="0" distL="0" distR="0" wp14:anchorId="7D1CA432" wp14:editId="4ED40B66">
            <wp:extent cx="2209800" cy="79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Pr="001370E9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i/>
          <w:sz w:val="10"/>
          <w:szCs w:val="10"/>
          <w:u w:val="single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</w:pP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5229D0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5229D0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5229D0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5229D0">
        <w:rPr>
          <w:rFonts w:ascii="Arial" w:eastAsia="Times New Roman" w:hAnsi="Arial" w:cs="Arial"/>
          <w:sz w:val="20"/>
          <w:szCs w:val="20"/>
        </w:rPr>
        <w:t xml:space="preserve">Email:  </w:t>
      </w:r>
      <w:hyperlink r:id="rId7" w:history="1">
        <w:r w:rsidRPr="005229D0">
          <w:rPr>
            <w:rFonts w:ascii="Arial" w:eastAsia="Times New Roman" w:hAnsi="Arial" w:cs="Arial"/>
            <w:bCs/>
            <w:sz w:val="20"/>
            <w:szCs w:val="20"/>
            <w:u w:val="single"/>
          </w:rPr>
          <w:t>rp.beck@comcast.net</w:t>
        </w:r>
      </w:hyperlink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8368EB" w:rsidRDefault="008368EB" w:rsidP="00836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576F70">
        <w:rPr>
          <w:rFonts w:eastAsia="Times New Roman" w:cstheme="minorHAnsi"/>
          <w:b/>
          <w:i/>
          <w:noProof/>
          <w:color w:val="000000"/>
          <w:kern w:val="28"/>
          <w:sz w:val="36"/>
          <w:szCs w:val="36"/>
        </w:rPr>
        <w:drawing>
          <wp:inline distT="0" distB="0" distL="0" distR="0" wp14:anchorId="3FDD57E4" wp14:editId="29818E36">
            <wp:extent cx="978973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_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483" cy="1422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D0" w:rsidRPr="005229D0" w:rsidRDefault="005229D0" w:rsidP="005229D0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 w:rsidRPr="005229D0"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ab/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10:30 Worship Service </w:t>
      </w:r>
    </w:p>
    <w:p w:rsidR="005229D0" w:rsidRDefault="005229D0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F40885" w:rsidRDefault="00F40885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>6:00 Bible Study</w:t>
      </w:r>
    </w:p>
    <w:p w:rsidR="008368EB" w:rsidRPr="008368EB" w:rsidRDefault="008368EB" w:rsidP="005229D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Wednesday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6:30 - Praying &amp;Singing</w:t>
      </w:r>
    </w:p>
    <w:p w:rsidR="008368EB" w:rsidRDefault="008368EB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  <w:t xml:space="preserve"> 7:15 - Choir Practice</w:t>
      </w:r>
    </w:p>
    <w:p w:rsidR="003071D3" w:rsidRPr="003071D3" w:rsidRDefault="003071D3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F40885" w:rsidRPr="00F40885" w:rsidRDefault="00F40885" w:rsidP="008368EB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AC325E" w:rsidRDefault="00583920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PRAY FOR REVIVAL, FOR AMERICA!</w:t>
      </w:r>
    </w:p>
    <w:p w:rsidR="00E41C55" w:rsidRDefault="00E41C55" w:rsidP="00AC32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1155B" w:rsidRDefault="0051155B" w:rsidP="00E41C55">
      <w:pPr>
        <w:spacing w:after="0" w:line="240" w:lineRule="auto"/>
        <w:rPr>
          <w:rFonts w:ascii="Arial Rounded MT Bold" w:eastAsia="Times New Roman" w:hAnsi="Arial Rounded MT Bold" w:cs="Times New Roman"/>
          <w:bCs/>
          <w:i/>
          <w:iCs/>
          <w:sz w:val="24"/>
          <w:szCs w:val="24"/>
        </w:rPr>
      </w:pPr>
    </w:p>
    <w:p w:rsidR="00E41C55" w:rsidRPr="008028D4" w:rsidRDefault="003071D3" w:rsidP="008028D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</w:pPr>
      <w:bookmarkStart w:id="0" w:name="_GoBack"/>
      <w:bookmarkEnd w:id="0"/>
      <w:r w:rsidRPr="008028D4">
        <w:rPr>
          <w:rFonts w:ascii="Verdana" w:eastAsia="Times New Roman" w:hAnsi="Verdana" w:cs="Times New Roman"/>
          <w:b/>
          <w:bCs/>
          <w:i/>
          <w:iCs/>
          <w:sz w:val="32"/>
          <w:szCs w:val="32"/>
        </w:rPr>
        <w:lastRenderedPageBreak/>
        <w:t>HBC Celebrates 52 Years</w:t>
      </w:r>
    </w:p>
    <w:p w:rsidR="003071D3" w:rsidRPr="008028D4" w:rsidRDefault="003071D3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2"/>
          <w:szCs w:val="32"/>
        </w:rPr>
      </w:pP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>March 11 &amp; 12</w:t>
      </w:r>
    </w:p>
    <w:p w:rsidR="008028D4" w:rsidRP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0"/>
          <w:szCs w:val="30"/>
        </w:rPr>
      </w:pPr>
      <w:r w:rsidRPr="008028D4">
        <w:rPr>
          <w:rFonts w:ascii="Verdana" w:eastAsia="Times New Roman" w:hAnsi="Verdana" w:cs="Times New Roman"/>
          <w:bCs/>
          <w:iCs/>
          <w:sz w:val="30"/>
          <w:szCs w:val="30"/>
        </w:rPr>
        <w:t>Saturday March 11</w:t>
      </w:r>
      <w:r w:rsidRPr="008028D4">
        <w:rPr>
          <w:rFonts w:ascii="Verdana" w:eastAsia="Times New Roman" w:hAnsi="Verdana" w:cs="Times New Roman"/>
          <w:bCs/>
          <w:iCs/>
          <w:sz w:val="30"/>
          <w:szCs w:val="30"/>
          <w:vertAlign w:val="superscript"/>
        </w:rPr>
        <w:t xml:space="preserve">th </w:t>
      </w:r>
      <w:r w:rsidRPr="008028D4">
        <w:rPr>
          <w:rFonts w:ascii="Verdana" w:eastAsia="Times New Roman" w:hAnsi="Verdana" w:cs="Times New Roman"/>
          <w:bCs/>
          <w:iCs/>
          <w:sz w:val="30"/>
          <w:szCs w:val="30"/>
        </w:rPr>
        <w:t>@5 pm Pot Luck Supper</w:t>
      </w:r>
    </w:p>
    <w:p w:rsidR="008028D4" w:rsidRP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10"/>
          <w:szCs w:val="10"/>
        </w:rPr>
      </w:pPr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2"/>
          <w:szCs w:val="32"/>
        </w:rPr>
      </w:pP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 xml:space="preserve">Sunday March </w:t>
      </w:r>
      <w:proofErr w:type="gramStart"/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>12</w:t>
      </w:r>
      <w:r w:rsidRPr="008028D4">
        <w:rPr>
          <w:rFonts w:ascii="Verdana" w:eastAsia="Times New Roman" w:hAnsi="Verdana" w:cs="Times New Roman"/>
          <w:bCs/>
          <w:iCs/>
          <w:sz w:val="32"/>
          <w:szCs w:val="32"/>
          <w:vertAlign w:val="superscript"/>
        </w:rPr>
        <w:t xml:space="preserve">th  </w:t>
      </w: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>@</w:t>
      </w:r>
      <w:proofErr w:type="gramEnd"/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 xml:space="preserve"> 10 am</w:t>
      </w:r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32"/>
          <w:szCs w:val="32"/>
        </w:rPr>
      </w:pPr>
      <w:r w:rsidRPr="008028D4">
        <w:rPr>
          <w:rFonts w:ascii="Verdana" w:eastAsia="Times New Roman" w:hAnsi="Verdana" w:cs="Times New Roman"/>
          <w:bCs/>
          <w:iCs/>
          <w:sz w:val="32"/>
          <w:szCs w:val="32"/>
        </w:rPr>
        <w:t xml:space="preserve"> Anniversary Service</w:t>
      </w:r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</w:rPr>
      </w:pPr>
      <w:r w:rsidRPr="008028D4">
        <w:rPr>
          <w:rFonts w:ascii="Verdana" w:eastAsia="Times New Roman" w:hAnsi="Verdana" w:cs="Times New Roman"/>
          <w:b/>
          <w:bCs/>
          <w:iCs/>
          <w:sz w:val="24"/>
          <w:szCs w:val="24"/>
        </w:rPr>
        <w:t>HBC</w:t>
      </w:r>
      <w:r>
        <w:rPr>
          <w:rFonts w:ascii="Verdana" w:eastAsia="Times New Roman" w:hAnsi="Verdana" w:cs="Times New Roman"/>
          <w:bCs/>
          <w:iCs/>
        </w:rPr>
        <w:t xml:space="preserve"> will provide the Meats, Coffee, </w:t>
      </w:r>
      <w:proofErr w:type="gramStart"/>
      <w:r>
        <w:rPr>
          <w:rFonts w:ascii="Verdana" w:eastAsia="Times New Roman" w:hAnsi="Verdana" w:cs="Times New Roman"/>
          <w:bCs/>
          <w:iCs/>
        </w:rPr>
        <w:t>Tea</w:t>
      </w:r>
      <w:proofErr w:type="gramEnd"/>
    </w:p>
    <w:p w:rsid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</w:rPr>
      </w:pPr>
      <w:r>
        <w:rPr>
          <w:rFonts w:ascii="Verdana" w:eastAsia="Times New Roman" w:hAnsi="Verdana" w:cs="Times New Roman"/>
          <w:bCs/>
          <w:iCs/>
        </w:rPr>
        <w:t>Each Family brings a dish and or dessert</w:t>
      </w:r>
    </w:p>
    <w:p w:rsidR="008028D4" w:rsidRPr="008028D4" w:rsidRDefault="008028D4" w:rsidP="008028D4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</w:rPr>
      </w:pPr>
      <w:proofErr w:type="gramStart"/>
      <w:r>
        <w:rPr>
          <w:rFonts w:ascii="Verdana" w:eastAsia="Times New Roman" w:hAnsi="Verdana" w:cs="Times New Roman"/>
          <w:bCs/>
          <w:iCs/>
        </w:rPr>
        <w:t>And if you want to, a 2 liter of beverage.</w:t>
      </w:r>
      <w:proofErr w:type="gramEnd"/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>
        <w:rPr>
          <w:noProof/>
        </w:rPr>
        <w:drawing>
          <wp:inline distT="0" distB="0" distL="0" distR="0">
            <wp:extent cx="1174210" cy="836179"/>
            <wp:effectExtent l="0" t="0" r="6985" b="2540"/>
            <wp:docPr id="4" name="Picture 4" descr="Transparent Bible Cliparts - Open Bible Clipart Black And White – Stunning  free transparent png clipart image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parent Bible Cliparts - Open Bible Clipart Black And White – Stunning  free transparent png clipart images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59" cy="84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4C" w:rsidRDefault="0011684C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11684C">
        <w:rPr>
          <w:rFonts w:ascii="Verdana" w:hAnsi="Verdana" w:cs="Verdana"/>
          <w:b/>
          <w:i/>
          <w:sz w:val="24"/>
          <w:szCs w:val="24"/>
          <w:lang w:eastAsia="x-none"/>
        </w:rPr>
        <w:t xml:space="preserve">Today’s Scripture Reading - Daniel </w:t>
      </w:r>
      <w:r w:rsidR="003071D3">
        <w:rPr>
          <w:rFonts w:ascii="Verdana" w:hAnsi="Verdana" w:cs="Verdana"/>
          <w:b/>
          <w:i/>
          <w:sz w:val="24"/>
          <w:szCs w:val="24"/>
          <w:lang w:eastAsia="x-none"/>
        </w:rPr>
        <w:t>2:</w:t>
      </w:r>
      <w:r w:rsidR="00C07F92">
        <w:rPr>
          <w:rFonts w:ascii="Verdana" w:hAnsi="Verdana" w:cs="Verdana"/>
          <w:b/>
          <w:i/>
          <w:sz w:val="24"/>
          <w:szCs w:val="24"/>
          <w:lang w:eastAsia="x-none"/>
        </w:rPr>
        <w:t>8-13;</w:t>
      </w:r>
    </w:p>
    <w:p w:rsidR="003071D3" w:rsidRDefault="003071D3" w:rsidP="0011684C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Verdana" w:hAnsi="Verdana" w:cs="Verdana"/>
          <w:b/>
          <w:i/>
          <w:sz w:val="16"/>
          <w:szCs w:val="16"/>
          <w:lang w:eastAsia="x-none"/>
        </w:rPr>
      </w:pPr>
    </w:p>
    <w:p w:rsidR="00C07F92" w:rsidRPr="00C07F92" w:rsidRDefault="00C07F92" w:rsidP="00C07F9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07F92">
        <w:rPr>
          <w:rFonts w:ascii="Verdana" w:hAnsi="Verdana" w:cs="Verdana"/>
          <w:lang w:val="x-none" w:eastAsia="x-none"/>
        </w:rPr>
        <w:t>8  The king answered and said, I know of certainty that ye would gain the time, because ye see the thing is gone from me. </w:t>
      </w:r>
    </w:p>
    <w:p w:rsidR="00C07F92" w:rsidRPr="00C07F92" w:rsidRDefault="00C07F92" w:rsidP="00C07F9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07F92">
        <w:rPr>
          <w:rFonts w:ascii="Verdana" w:hAnsi="Verdana" w:cs="Verdana"/>
          <w:lang w:val="x-none" w:eastAsia="x-none"/>
        </w:rPr>
        <w:t xml:space="preserve">9  But if ye will not make known unto me the dream, </w:t>
      </w:r>
      <w:r w:rsidRPr="00C07F92">
        <w:rPr>
          <w:rFonts w:ascii="Verdana" w:hAnsi="Verdana" w:cs="Verdana"/>
          <w:i/>
          <w:iCs/>
          <w:lang w:val="x-none" w:eastAsia="x-none"/>
        </w:rPr>
        <w:t>there is but</w:t>
      </w:r>
      <w:r w:rsidRPr="00C07F92">
        <w:rPr>
          <w:rFonts w:ascii="Verdana" w:hAnsi="Verdana" w:cs="Verdana"/>
          <w:lang w:val="x-none" w:eastAsia="x-none"/>
        </w:rPr>
        <w:t xml:space="preserve"> one decree for you: for ye have prepared lying and corrupt words to speak before me, till the time be changed: therefore tell me the dream, and I shall know that ye can shew me the interpretation thereof. </w:t>
      </w:r>
    </w:p>
    <w:p w:rsidR="00C07F92" w:rsidRPr="00C07F92" w:rsidRDefault="00C07F92" w:rsidP="00C07F9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07F92">
        <w:rPr>
          <w:rFonts w:ascii="Verdana" w:hAnsi="Verdana" w:cs="Verdana"/>
          <w:lang w:val="x-none" w:eastAsia="x-none"/>
        </w:rPr>
        <w:t xml:space="preserve">10  The Chaldeans answered before the king, and said, There is not a man upon the earth that can shew the king's matter: therefore </w:t>
      </w:r>
      <w:r w:rsidRPr="00C07F92">
        <w:rPr>
          <w:rFonts w:ascii="Verdana" w:hAnsi="Verdana" w:cs="Verdana"/>
          <w:i/>
          <w:iCs/>
          <w:lang w:val="x-none" w:eastAsia="x-none"/>
        </w:rPr>
        <w:t>there is</w:t>
      </w:r>
      <w:r w:rsidRPr="00C07F92">
        <w:rPr>
          <w:rFonts w:ascii="Verdana" w:hAnsi="Verdana" w:cs="Verdana"/>
          <w:lang w:val="x-none" w:eastAsia="x-none"/>
        </w:rPr>
        <w:t xml:space="preserve"> no king, lord, nor ruler, </w:t>
      </w:r>
      <w:r w:rsidRPr="00C07F92">
        <w:rPr>
          <w:rFonts w:ascii="Verdana" w:hAnsi="Verdana" w:cs="Verdana"/>
          <w:i/>
          <w:iCs/>
          <w:lang w:val="x-none" w:eastAsia="x-none"/>
        </w:rPr>
        <w:t>that</w:t>
      </w:r>
      <w:r w:rsidRPr="00C07F92">
        <w:rPr>
          <w:rFonts w:ascii="Verdana" w:hAnsi="Verdana" w:cs="Verdana"/>
          <w:lang w:val="x-none" w:eastAsia="x-none"/>
        </w:rPr>
        <w:t xml:space="preserve"> asked such things at any magician, or astrologer, or Chaldean. </w:t>
      </w:r>
    </w:p>
    <w:p w:rsidR="00C07F92" w:rsidRPr="00C07F92" w:rsidRDefault="00C07F92" w:rsidP="00C07F9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07F92">
        <w:rPr>
          <w:rFonts w:ascii="Verdana" w:hAnsi="Verdana" w:cs="Verdana"/>
          <w:lang w:val="x-none" w:eastAsia="x-none"/>
        </w:rPr>
        <w:t xml:space="preserve">11  And </w:t>
      </w:r>
      <w:r w:rsidRPr="00C07F92">
        <w:rPr>
          <w:rFonts w:ascii="Verdana" w:hAnsi="Verdana" w:cs="Verdana"/>
          <w:i/>
          <w:iCs/>
          <w:lang w:val="x-none" w:eastAsia="x-none"/>
        </w:rPr>
        <w:t>it is</w:t>
      </w:r>
      <w:r w:rsidRPr="00C07F92">
        <w:rPr>
          <w:rFonts w:ascii="Verdana" w:hAnsi="Verdana" w:cs="Verdana"/>
          <w:lang w:val="x-none" w:eastAsia="x-none"/>
        </w:rPr>
        <w:t xml:space="preserve"> a rare thing that the king </w:t>
      </w:r>
      <w:proofErr w:type="spellStart"/>
      <w:r w:rsidRPr="00C07F92">
        <w:rPr>
          <w:rFonts w:ascii="Verdana" w:hAnsi="Verdana" w:cs="Verdana"/>
          <w:lang w:val="x-none" w:eastAsia="x-none"/>
        </w:rPr>
        <w:t>requireth</w:t>
      </w:r>
      <w:proofErr w:type="spellEnd"/>
      <w:r w:rsidRPr="00C07F92">
        <w:rPr>
          <w:rFonts w:ascii="Verdana" w:hAnsi="Verdana" w:cs="Verdana"/>
          <w:lang w:val="x-none" w:eastAsia="x-none"/>
        </w:rPr>
        <w:t xml:space="preserve">, and there is none other </w:t>
      </w:r>
      <w:proofErr w:type="spellStart"/>
      <w:r w:rsidRPr="00C07F92">
        <w:rPr>
          <w:rFonts w:ascii="Verdana" w:hAnsi="Verdana" w:cs="Verdana"/>
          <w:lang w:val="x-none" w:eastAsia="x-none"/>
        </w:rPr>
        <w:t>that</w:t>
      </w:r>
      <w:proofErr w:type="spellEnd"/>
      <w:r w:rsidRPr="00C07F92">
        <w:rPr>
          <w:rFonts w:ascii="Verdana" w:hAnsi="Verdana" w:cs="Verdana"/>
          <w:lang w:val="x-none" w:eastAsia="x-none"/>
        </w:rPr>
        <w:t xml:space="preserve"> can shew it before the king, except the gods, whose dwelling is not with flesh. </w:t>
      </w:r>
    </w:p>
    <w:p w:rsidR="00C07F92" w:rsidRPr="00C07F92" w:rsidRDefault="00C07F92" w:rsidP="00C07F9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C07F92">
        <w:rPr>
          <w:rFonts w:ascii="Verdana" w:hAnsi="Verdana" w:cs="Verdana"/>
          <w:lang w:val="x-none" w:eastAsia="x-none"/>
        </w:rPr>
        <w:t xml:space="preserve">12  For this cause the king was angry and very furious, and commanded to destroy all the wise </w:t>
      </w:r>
      <w:r w:rsidRPr="00C07F92">
        <w:rPr>
          <w:rFonts w:ascii="Verdana" w:hAnsi="Verdana" w:cs="Verdana"/>
          <w:i/>
          <w:iCs/>
          <w:lang w:val="x-none" w:eastAsia="x-none"/>
        </w:rPr>
        <w:t>men</w:t>
      </w:r>
      <w:r w:rsidRPr="00C07F92">
        <w:rPr>
          <w:rFonts w:ascii="Verdana" w:hAnsi="Verdana" w:cs="Verdana"/>
          <w:lang w:val="x-none" w:eastAsia="x-none"/>
        </w:rPr>
        <w:t xml:space="preserve"> of Babylon. </w:t>
      </w:r>
    </w:p>
    <w:p w:rsidR="00C07F92" w:rsidRPr="00C07F92" w:rsidRDefault="00C07F92" w:rsidP="00C07F92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lang w:eastAsia="x-none"/>
        </w:rPr>
      </w:pPr>
      <w:r w:rsidRPr="00C07F92">
        <w:rPr>
          <w:rFonts w:ascii="Verdana" w:hAnsi="Verdana" w:cs="Verdana"/>
          <w:lang w:val="x-none" w:eastAsia="x-none"/>
        </w:rPr>
        <w:t xml:space="preserve">13  And the decree went forth that the wise </w:t>
      </w:r>
      <w:r w:rsidRPr="00C07F92">
        <w:rPr>
          <w:rFonts w:ascii="Verdana" w:hAnsi="Verdana" w:cs="Verdana"/>
          <w:i/>
          <w:iCs/>
          <w:lang w:val="x-none" w:eastAsia="x-none"/>
        </w:rPr>
        <w:t>men</w:t>
      </w:r>
      <w:r w:rsidRPr="00C07F92">
        <w:rPr>
          <w:rFonts w:ascii="Verdana" w:hAnsi="Verdana" w:cs="Verdana"/>
          <w:lang w:val="x-none" w:eastAsia="x-none"/>
        </w:rPr>
        <w:t xml:space="preserve"> should be slain; and they sought Daniel and his fellows to be slain. </w:t>
      </w:r>
    </w:p>
    <w:sectPr w:rsidR="00C07F92" w:rsidRPr="00C07F92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B7730"/>
    <w:rsid w:val="000C1B3A"/>
    <w:rsid w:val="000E26F6"/>
    <w:rsid w:val="00110794"/>
    <w:rsid w:val="0011218B"/>
    <w:rsid w:val="0011663F"/>
    <w:rsid w:val="0011684C"/>
    <w:rsid w:val="001370E9"/>
    <w:rsid w:val="001A6BB9"/>
    <w:rsid w:val="001D5B3F"/>
    <w:rsid w:val="001F0F1C"/>
    <w:rsid w:val="003071D3"/>
    <w:rsid w:val="00345B84"/>
    <w:rsid w:val="00370D7C"/>
    <w:rsid w:val="00422D4C"/>
    <w:rsid w:val="00450435"/>
    <w:rsid w:val="00494F3B"/>
    <w:rsid w:val="0051155B"/>
    <w:rsid w:val="005229D0"/>
    <w:rsid w:val="00542223"/>
    <w:rsid w:val="00576F70"/>
    <w:rsid w:val="00583920"/>
    <w:rsid w:val="005E0BF6"/>
    <w:rsid w:val="006104CE"/>
    <w:rsid w:val="00623C6A"/>
    <w:rsid w:val="006B4577"/>
    <w:rsid w:val="007614B5"/>
    <w:rsid w:val="00781692"/>
    <w:rsid w:val="0079491C"/>
    <w:rsid w:val="007B450E"/>
    <w:rsid w:val="008028D4"/>
    <w:rsid w:val="008368EB"/>
    <w:rsid w:val="0088172C"/>
    <w:rsid w:val="00894627"/>
    <w:rsid w:val="00922803"/>
    <w:rsid w:val="00923C19"/>
    <w:rsid w:val="00947EBB"/>
    <w:rsid w:val="00963E54"/>
    <w:rsid w:val="009B265F"/>
    <w:rsid w:val="009E70F7"/>
    <w:rsid w:val="00A13F8E"/>
    <w:rsid w:val="00A17DF8"/>
    <w:rsid w:val="00A2547E"/>
    <w:rsid w:val="00AC325E"/>
    <w:rsid w:val="00B006D6"/>
    <w:rsid w:val="00B10D25"/>
    <w:rsid w:val="00BE04A2"/>
    <w:rsid w:val="00BF0791"/>
    <w:rsid w:val="00C07F92"/>
    <w:rsid w:val="00C70764"/>
    <w:rsid w:val="00D420BE"/>
    <w:rsid w:val="00D56FA6"/>
    <w:rsid w:val="00D828FD"/>
    <w:rsid w:val="00DA6E9D"/>
    <w:rsid w:val="00DB1D06"/>
    <w:rsid w:val="00E26132"/>
    <w:rsid w:val="00E41C55"/>
    <w:rsid w:val="00E57250"/>
    <w:rsid w:val="00E84A65"/>
    <w:rsid w:val="00E937BC"/>
    <w:rsid w:val="00F02D4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rp.beck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2023-01-01T06:28:00Z</cp:lastPrinted>
  <dcterms:created xsi:type="dcterms:W3CDTF">2023-02-26T14:32:00Z</dcterms:created>
  <dcterms:modified xsi:type="dcterms:W3CDTF">2023-02-26T14:32:00Z</dcterms:modified>
</cp:coreProperties>
</file>