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754EB2" w:rsidRDefault="005229D0" w:rsidP="005229D0">
      <w:pPr>
        <w:spacing w:after="0" w:line="240" w:lineRule="auto"/>
        <w:jc w:val="center"/>
        <w:rPr>
          <w:rFonts w:ascii="Georgia" w:eastAsia="Times New Roman" w:hAnsi="Georgia" w:cs="Georgia"/>
          <w:sz w:val="48"/>
          <w:szCs w:val="48"/>
        </w:rPr>
      </w:pPr>
      <w:r w:rsidRPr="00754EB2">
        <w:rPr>
          <w:rFonts w:ascii="Georgia" w:eastAsia="Times New Roman" w:hAnsi="Georgia" w:cs="Georgia"/>
          <w:sz w:val="48"/>
          <w:szCs w:val="48"/>
        </w:rPr>
        <w:t>Welcome to HBC</w:t>
      </w:r>
    </w:p>
    <w:p w:rsidR="006104CE" w:rsidRPr="00754EB2" w:rsidRDefault="00224736"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 xml:space="preserve">June </w:t>
      </w:r>
      <w:r w:rsidR="003E2804">
        <w:rPr>
          <w:rFonts w:ascii="Georgia" w:eastAsia="Times New Roman" w:hAnsi="Georgia" w:cs="Georgia"/>
          <w:b/>
          <w:i/>
          <w:sz w:val="32"/>
          <w:szCs w:val="32"/>
        </w:rPr>
        <w:t>11</w:t>
      </w:r>
      <w:r>
        <w:rPr>
          <w:rFonts w:ascii="Georgia" w:eastAsia="Times New Roman" w:hAnsi="Georgia" w:cs="Georgia"/>
          <w:b/>
          <w:i/>
          <w:sz w:val="32"/>
          <w:szCs w:val="32"/>
        </w:rPr>
        <w:t>, 2023</w:t>
      </w:r>
    </w:p>
    <w:p w:rsidR="0059736A" w:rsidRPr="00754EB2" w:rsidRDefault="0059736A" w:rsidP="005229D0">
      <w:pPr>
        <w:spacing w:after="0" w:line="240" w:lineRule="auto"/>
        <w:jc w:val="center"/>
        <w:rPr>
          <w:rFonts w:ascii="Georgia" w:eastAsia="Times New Roman" w:hAnsi="Georgia" w:cs="Georgia"/>
          <w:b/>
          <w:i/>
          <w:sz w:val="16"/>
          <w:szCs w:val="16"/>
        </w:rPr>
      </w:pPr>
    </w:p>
    <w:p w:rsidR="005229D0" w:rsidRPr="00754EB2" w:rsidRDefault="005229D0" w:rsidP="005229D0">
      <w:pPr>
        <w:spacing w:after="0" w:line="240" w:lineRule="auto"/>
        <w:jc w:val="center"/>
        <w:rPr>
          <w:rFonts w:ascii="Baskerville Old Face" w:eastAsia="Times New Roman" w:hAnsi="Baskerville Old Face" w:cs="Times New Roman"/>
          <w:bCs/>
          <w:i/>
          <w:sz w:val="56"/>
          <w:szCs w:val="56"/>
          <w:u w:val="single"/>
        </w:rPr>
      </w:pPr>
      <w:r w:rsidRPr="00754EB2">
        <w:rPr>
          <w:rFonts w:ascii="Baskerville Old Face" w:eastAsia="Times New Roman" w:hAnsi="Baskerville Old Face" w:cs="Times New Roman"/>
          <w:b/>
          <w:bCs/>
          <w:i/>
          <w:sz w:val="56"/>
          <w:szCs w:val="56"/>
          <w:u w:val="single"/>
        </w:rPr>
        <w:t>H</w:t>
      </w:r>
      <w:r w:rsidRPr="00754EB2">
        <w:rPr>
          <w:rFonts w:ascii="Baskerville Old Face" w:eastAsia="Times New Roman" w:hAnsi="Baskerville Old Face" w:cs="Times New Roman"/>
          <w:bCs/>
          <w:i/>
          <w:sz w:val="56"/>
          <w:szCs w:val="56"/>
          <w:u w:val="single"/>
        </w:rPr>
        <w:t xml:space="preserve">ighland </w:t>
      </w:r>
      <w:r w:rsidRPr="00754EB2">
        <w:rPr>
          <w:rFonts w:ascii="Baskerville Old Face" w:eastAsia="Times New Roman" w:hAnsi="Baskerville Old Face" w:cs="Times New Roman"/>
          <w:b/>
          <w:bCs/>
          <w:i/>
          <w:sz w:val="56"/>
          <w:szCs w:val="56"/>
          <w:u w:val="single"/>
        </w:rPr>
        <w:t>B</w:t>
      </w:r>
      <w:r w:rsidRPr="00754EB2">
        <w:rPr>
          <w:rFonts w:ascii="Baskerville Old Face" w:eastAsia="Times New Roman" w:hAnsi="Baskerville Old Face" w:cs="Times New Roman"/>
          <w:bCs/>
          <w:i/>
          <w:sz w:val="56"/>
          <w:szCs w:val="56"/>
          <w:u w:val="single"/>
        </w:rPr>
        <w:t xml:space="preserve">aptist </w:t>
      </w:r>
      <w:r w:rsidRPr="00754EB2">
        <w:rPr>
          <w:rFonts w:ascii="Baskerville Old Face" w:eastAsia="Times New Roman" w:hAnsi="Baskerville Old Face" w:cs="Times New Roman"/>
          <w:b/>
          <w:bCs/>
          <w:i/>
          <w:sz w:val="56"/>
          <w:szCs w:val="56"/>
          <w:u w:val="single"/>
        </w:rPr>
        <w:t>C</w:t>
      </w:r>
      <w:r w:rsidRPr="00754EB2">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10"/>
          <w:szCs w:val="10"/>
        </w:rPr>
      </w:pP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702426" w:rsidRDefault="00702426" w:rsidP="00975924">
      <w:pPr>
        <w:spacing w:after="0" w:line="240" w:lineRule="auto"/>
        <w:rPr>
          <w:rFonts w:ascii="Times New Roman" w:eastAsia="Times New Roman" w:hAnsi="Times New Roman" w:cs="Times New Roman"/>
          <w:b/>
          <w:iCs/>
          <w:sz w:val="24"/>
          <w:szCs w:val="24"/>
          <w:u w:val="single"/>
        </w:rPr>
      </w:pPr>
    </w:p>
    <w:p w:rsidR="00754EB2" w:rsidRPr="00AC3AED" w:rsidRDefault="00AC3AED" w:rsidP="00754EB2">
      <w:pPr>
        <w:spacing w:after="0" w:line="240" w:lineRule="auto"/>
        <w:jc w:val="center"/>
        <w:rPr>
          <w:rFonts w:ascii="Wide Latin" w:eastAsia="Times New Roman" w:hAnsi="Wide Latin" w:cs="Times New Roman"/>
          <w:b/>
          <w:iCs/>
          <w:sz w:val="36"/>
          <w:szCs w:val="36"/>
          <w:u w:val="single"/>
        </w:rPr>
      </w:pPr>
      <w:r w:rsidRPr="00AC3AED">
        <w:rPr>
          <w:rFonts w:ascii="Wide Latin" w:eastAsia="Times New Roman" w:hAnsi="Wide Latin" w:cs="Times New Roman"/>
          <w:b/>
          <w:iCs/>
          <w:sz w:val="36"/>
          <w:szCs w:val="36"/>
          <w:u w:val="single"/>
        </w:rPr>
        <w:t>VBS - July 17-21</w:t>
      </w:r>
    </w:p>
    <w:p w:rsidR="00754EB2" w:rsidRPr="00AC3AED" w:rsidRDefault="00754EB2" w:rsidP="00975924">
      <w:pPr>
        <w:spacing w:after="0" w:line="240" w:lineRule="auto"/>
        <w:rPr>
          <w:rFonts w:ascii="Wide Latin" w:eastAsia="Times New Roman" w:hAnsi="Wide Latin" w:cs="Times New Roman"/>
          <w:b/>
          <w:iCs/>
          <w:sz w:val="24"/>
          <w:szCs w:val="24"/>
          <w:u w:val="single"/>
        </w:rPr>
      </w:pPr>
    </w:p>
    <w:p w:rsidR="00754EB2" w:rsidRDefault="00754EB2" w:rsidP="00975924">
      <w:pPr>
        <w:spacing w:after="0" w:line="240" w:lineRule="auto"/>
        <w:rPr>
          <w:rFonts w:ascii="Times New Roman" w:eastAsia="Times New Roman" w:hAnsi="Times New Roman" w:cs="Times New Roman"/>
          <w:b/>
          <w:iCs/>
          <w:sz w:val="24"/>
          <w:szCs w:val="24"/>
          <w:u w:val="single"/>
        </w:rPr>
      </w:pPr>
    </w:p>
    <w:p w:rsidR="005229D0" w:rsidRPr="005229D0" w:rsidRDefault="005229D0" w:rsidP="00975924">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sidR="00975924">
        <w:rPr>
          <w:rFonts w:ascii="Times New Roman" w:eastAsia="Times New Roman" w:hAnsi="Times New Roman" w:cs="Times New Roman"/>
          <w:b/>
          <w:iCs/>
        </w:rPr>
        <w:tab/>
      </w:r>
      <w:r w:rsidR="00975924">
        <w:rPr>
          <w:rFonts w:ascii="Times New Roman" w:eastAsia="Times New Roman" w:hAnsi="Times New Roman" w:cs="Times New Roman"/>
          <w:b/>
          <w:iCs/>
        </w:rPr>
        <w:tab/>
      </w:r>
      <w:r w:rsidRPr="005229D0">
        <w:rPr>
          <w:rFonts w:ascii="Times New Roman" w:eastAsia="Times New Roman" w:hAnsi="Times New Roman" w:cs="Times New Roman"/>
          <w:b/>
          <w:iCs/>
        </w:rPr>
        <w:t xml:space="preserve"> </w:t>
      </w:r>
      <w:r w:rsidRPr="005229D0">
        <w:rPr>
          <w:rFonts w:ascii="Times New Roman" w:eastAsia="Times New Roman" w:hAnsi="Times New Roman" w:cs="Times New Roman"/>
          <w:bCs/>
          <w:iCs/>
        </w:rPr>
        <w:t>10:</w:t>
      </w:r>
      <w:r w:rsidR="00975924">
        <w:rPr>
          <w:rFonts w:ascii="Times New Roman" w:eastAsia="Times New Roman" w:hAnsi="Times New Roman" w:cs="Times New Roman"/>
          <w:bCs/>
          <w:iCs/>
        </w:rPr>
        <w:t>30</w:t>
      </w:r>
      <w:r w:rsidRPr="005229D0">
        <w:rPr>
          <w:rFonts w:ascii="Times New Roman" w:eastAsia="Times New Roman" w:hAnsi="Times New Roman" w:cs="Times New Roman"/>
          <w:bCs/>
          <w:iCs/>
        </w:rPr>
        <w:t xml:space="preserve"> Worship Service </w:t>
      </w:r>
    </w:p>
    <w:p w:rsidR="005229D0" w:rsidRDefault="005229D0" w:rsidP="005229D0">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AC3AED" w:rsidRPr="00AC3AED" w:rsidRDefault="00AC3AED" w:rsidP="005229D0">
      <w:pPr>
        <w:spacing w:after="0" w:line="240" w:lineRule="auto"/>
        <w:ind w:left="1440" w:firstLine="720"/>
        <w:rPr>
          <w:rFonts w:ascii="Times New Roman" w:eastAsia="Times New Roman" w:hAnsi="Times New Roman" w:cs="Times New Roman"/>
          <w:bCs/>
          <w:iCs/>
        </w:rPr>
      </w:pPr>
      <w:r>
        <w:rPr>
          <w:rFonts w:ascii="Times New Roman" w:eastAsia="Times New Roman" w:hAnsi="Times New Roman" w:cs="Times New Roman"/>
          <w:bCs/>
          <w:iCs/>
        </w:rPr>
        <w:t>6:00 - Bible Study</w:t>
      </w:r>
    </w:p>
    <w:p w:rsidR="00975924" w:rsidRDefault="00975924" w:rsidP="000B0AD5">
      <w:pPr>
        <w:spacing w:after="0" w:line="240" w:lineRule="auto"/>
        <w:ind w:left="1440" w:firstLine="720"/>
        <w:rPr>
          <w:rFonts w:ascii="Times New Roman" w:eastAsia="Times New Roman" w:hAnsi="Times New Roman" w:cs="Times New Roman"/>
          <w:b/>
          <w:bCs/>
          <w:iCs/>
          <w:sz w:val="10"/>
          <w:szCs w:val="10"/>
          <w:u w:val="single"/>
        </w:rPr>
      </w:pPr>
    </w:p>
    <w:p w:rsidR="00754EB2" w:rsidRPr="00752685" w:rsidRDefault="00754EB2" w:rsidP="000B0AD5">
      <w:pPr>
        <w:spacing w:after="0" w:line="240" w:lineRule="auto"/>
        <w:ind w:left="1440" w:firstLine="720"/>
        <w:rPr>
          <w:rFonts w:ascii="Times New Roman" w:eastAsia="Times New Roman" w:hAnsi="Times New Roman" w:cs="Times New Roman"/>
          <w:b/>
          <w:bCs/>
          <w:iCs/>
          <w:sz w:val="10"/>
          <w:szCs w:val="10"/>
          <w:u w:val="single"/>
        </w:rPr>
      </w:pPr>
    </w:p>
    <w:p w:rsidR="008368EB" w:rsidRDefault="008368EB" w:rsidP="008368EB">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Wednesday</w:t>
      </w:r>
      <w:r>
        <w:rPr>
          <w:rFonts w:ascii="Times New Roman" w:eastAsia="Times New Roman" w:hAnsi="Times New Roman" w:cs="Times New Roman"/>
          <w:bCs/>
          <w:iCs/>
        </w:rPr>
        <w:tab/>
      </w:r>
      <w:r>
        <w:rPr>
          <w:rFonts w:ascii="Times New Roman" w:eastAsia="Times New Roman" w:hAnsi="Times New Roman" w:cs="Times New Roman"/>
          <w:bCs/>
          <w:iCs/>
        </w:rPr>
        <w:tab/>
        <w:t xml:space="preserve"> 6:30 - Praying &amp;Singing</w:t>
      </w:r>
      <w:bookmarkStart w:id="0" w:name="_GoBack"/>
      <w:bookmarkEnd w:id="0"/>
    </w:p>
    <w:p w:rsidR="00834D25" w:rsidRDefault="00834D25" w:rsidP="008368EB">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ab/>
      </w:r>
      <w:r>
        <w:rPr>
          <w:rFonts w:ascii="Times New Roman" w:eastAsia="Times New Roman" w:hAnsi="Times New Roman" w:cs="Times New Roman"/>
          <w:bCs/>
          <w:iCs/>
        </w:rPr>
        <w:tab/>
      </w:r>
      <w:r>
        <w:rPr>
          <w:rFonts w:ascii="Times New Roman" w:eastAsia="Times New Roman" w:hAnsi="Times New Roman" w:cs="Times New Roman"/>
          <w:bCs/>
          <w:iCs/>
        </w:rPr>
        <w:tab/>
        <w:t xml:space="preserve"> 7:15 - Choir Practice</w:t>
      </w:r>
    </w:p>
    <w:p w:rsidR="00823410" w:rsidRPr="00823410" w:rsidRDefault="00823410" w:rsidP="008368EB">
      <w:pPr>
        <w:spacing w:after="0" w:line="240" w:lineRule="auto"/>
        <w:rPr>
          <w:rFonts w:ascii="Times New Roman" w:eastAsia="Times New Roman" w:hAnsi="Times New Roman" w:cs="Times New Roman"/>
          <w:bCs/>
          <w:iCs/>
          <w:sz w:val="16"/>
          <w:szCs w:val="16"/>
        </w:rPr>
      </w:pPr>
    </w:p>
    <w:p w:rsidR="00823410" w:rsidRDefault="00AC3AED" w:rsidP="00AC3AED">
      <w:pPr>
        <w:pStyle w:val="ListParagraph"/>
        <w:widowControl w:val="0"/>
        <w:autoSpaceDE w:val="0"/>
        <w:autoSpaceDN w:val="0"/>
        <w:adjustRightInd w:val="0"/>
        <w:spacing w:before="60" w:after="60"/>
        <w:jc w:val="center"/>
        <w:rPr>
          <w:rFonts w:ascii="Verdana" w:hAnsi="Verdana" w:cs="Verdana"/>
          <w:sz w:val="16"/>
          <w:szCs w:val="16"/>
          <w:lang w:eastAsia="x-none"/>
        </w:rPr>
      </w:pPr>
      <w:r>
        <w:rPr>
          <w:rFonts w:ascii="Verdana" w:hAnsi="Verdana" w:cs="Verdana"/>
          <w:sz w:val="16"/>
          <w:szCs w:val="16"/>
          <w:lang w:eastAsia="x-none"/>
        </w:rPr>
        <w:t xml:space="preserve">-------------------------------------------------------------------------------- </w:t>
      </w:r>
    </w:p>
    <w:p w:rsidR="00AC3AED" w:rsidRPr="00823410" w:rsidRDefault="00AC3AED" w:rsidP="00AC3AED">
      <w:pPr>
        <w:pStyle w:val="ListParagraph"/>
        <w:widowControl w:val="0"/>
        <w:autoSpaceDE w:val="0"/>
        <w:autoSpaceDN w:val="0"/>
        <w:adjustRightInd w:val="0"/>
        <w:spacing w:before="60" w:after="60"/>
        <w:jc w:val="center"/>
        <w:rPr>
          <w:rFonts w:ascii="Verdana" w:hAnsi="Verdana" w:cs="Verdana"/>
          <w:sz w:val="16"/>
          <w:szCs w:val="16"/>
          <w:lang w:eastAsia="x-none"/>
        </w:rPr>
      </w:pPr>
    </w:p>
    <w:p w:rsidR="00823410" w:rsidRPr="00AC3AED" w:rsidRDefault="00823410" w:rsidP="00823410">
      <w:pPr>
        <w:pStyle w:val="ListParagraph"/>
        <w:widowControl w:val="0"/>
        <w:numPr>
          <w:ilvl w:val="0"/>
          <w:numId w:val="5"/>
        </w:numPr>
        <w:autoSpaceDE w:val="0"/>
        <w:autoSpaceDN w:val="0"/>
        <w:adjustRightInd w:val="0"/>
        <w:spacing w:before="60" w:after="60"/>
        <w:jc w:val="center"/>
        <w:rPr>
          <w:rFonts w:ascii="Verdana" w:hAnsi="Verdana" w:cs="Verdana"/>
          <w:b/>
          <w:sz w:val="28"/>
          <w:szCs w:val="28"/>
          <w:lang w:eastAsia="x-none"/>
        </w:rPr>
      </w:pPr>
      <w:r w:rsidRPr="00AC3AED">
        <w:rPr>
          <w:rFonts w:ascii="Verdana" w:hAnsi="Verdana" w:cs="Verdana"/>
          <w:b/>
          <w:sz w:val="28"/>
          <w:szCs w:val="28"/>
          <w:lang w:eastAsia="x-none"/>
        </w:rPr>
        <w:t>June 18</w:t>
      </w:r>
      <w:r w:rsidRPr="00AC3AED">
        <w:rPr>
          <w:rFonts w:ascii="Verdana" w:hAnsi="Verdana" w:cs="Verdana"/>
          <w:b/>
          <w:sz w:val="28"/>
          <w:szCs w:val="28"/>
          <w:vertAlign w:val="superscript"/>
          <w:lang w:eastAsia="x-none"/>
        </w:rPr>
        <w:t>th</w:t>
      </w:r>
      <w:r w:rsidRPr="00AC3AED">
        <w:rPr>
          <w:rFonts w:ascii="Verdana" w:hAnsi="Verdana" w:cs="Verdana"/>
          <w:b/>
          <w:sz w:val="28"/>
          <w:szCs w:val="28"/>
          <w:lang w:eastAsia="x-none"/>
        </w:rPr>
        <w:t xml:space="preserve"> Father’s Day</w:t>
      </w:r>
    </w:p>
    <w:p w:rsidR="001F6507" w:rsidRDefault="001F6507" w:rsidP="001F6507">
      <w:pPr>
        <w:widowControl w:val="0"/>
        <w:autoSpaceDE w:val="0"/>
        <w:autoSpaceDN w:val="0"/>
        <w:adjustRightInd w:val="0"/>
        <w:spacing w:before="60" w:after="60"/>
        <w:jc w:val="center"/>
        <w:rPr>
          <w:rFonts w:ascii="Verdana" w:hAnsi="Verdana" w:cs="Verdana"/>
          <w:lang w:eastAsia="x-none"/>
        </w:rPr>
      </w:pPr>
      <w:r>
        <w:rPr>
          <w:rFonts w:ascii="Verdana" w:hAnsi="Verdana" w:cs="Verdana"/>
          <w:lang w:eastAsia="x-none"/>
        </w:rPr>
        <w:t>Father’s Attending HBC Will Receive</w:t>
      </w:r>
    </w:p>
    <w:p w:rsidR="00AC3AED" w:rsidRDefault="00AC3AED" w:rsidP="001F6507">
      <w:pPr>
        <w:widowControl w:val="0"/>
        <w:autoSpaceDE w:val="0"/>
        <w:autoSpaceDN w:val="0"/>
        <w:adjustRightInd w:val="0"/>
        <w:spacing w:before="60" w:after="60"/>
        <w:jc w:val="center"/>
        <w:rPr>
          <w:rFonts w:ascii="Verdana" w:hAnsi="Verdana" w:cs="Verdana"/>
          <w:lang w:eastAsia="x-none"/>
        </w:rPr>
      </w:pPr>
      <w:r w:rsidRPr="00AC3AED">
        <w:rPr>
          <w:rFonts w:ascii="Wide Latin" w:hAnsi="Wide Latin" w:cs="Verdana"/>
          <w:b/>
          <w:lang w:eastAsia="x-none"/>
        </w:rPr>
        <w:t>LIVING BY FAITH</w:t>
      </w:r>
      <w:r>
        <w:rPr>
          <w:rFonts w:ascii="Verdana" w:hAnsi="Verdana" w:cs="Verdana"/>
          <w:lang w:eastAsia="x-none"/>
        </w:rPr>
        <w:t xml:space="preserve"> - Lessons for Life</w:t>
      </w:r>
    </w:p>
    <w:p w:rsidR="00AC3AED" w:rsidRDefault="00AC3AED" w:rsidP="00AC3AED">
      <w:pPr>
        <w:widowControl w:val="0"/>
        <w:autoSpaceDE w:val="0"/>
        <w:autoSpaceDN w:val="0"/>
        <w:adjustRightInd w:val="0"/>
        <w:spacing w:before="60" w:after="60"/>
        <w:jc w:val="both"/>
        <w:rPr>
          <w:rFonts w:ascii="Verdana" w:hAnsi="Verdana" w:cs="Verdana"/>
          <w:lang w:eastAsia="x-none"/>
        </w:rPr>
      </w:pPr>
      <w:proofErr w:type="gramStart"/>
      <w:r>
        <w:rPr>
          <w:rFonts w:ascii="Verdana" w:hAnsi="Verdana" w:cs="Verdana"/>
          <w:lang w:eastAsia="x-none"/>
        </w:rPr>
        <w:t>Lessons for life drawn from various men of God whose lives grace the pages of the New Testament.</w:t>
      </w:r>
      <w:proofErr w:type="gramEnd"/>
      <w:r>
        <w:rPr>
          <w:rFonts w:ascii="Verdana" w:hAnsi="Verdana" w:cs="Verdana"/>
          <w:lang w:eastAsia="x-none"/>
        </w:rPr>
        <w:t xml:space="preserve">  Their lives will encourage you to live by faith, and trust in Jesus.</w:t>
      </w:r>
    </w:p>
    <w:p w:rsidR="00AC3AED" w:rsidRPr="00AC3AED" w:rsidRDefault="00AC3AED" w:rsidP="001F6507">
      <w:pPr>
        <w:widowControl w:val="0"/>
        <w:autoSpaceDE w:val="0"/>
        <w:autoSpaceDN w:val="0"/>
        <w:adjustRightInd w:val="0"/>
        <w:spacing w:before="60" w:after="60"/>
        <w:jc w:val="center"/>
        <w:rPr>
          <w:rFonts w:ascii="Verdana" w:hAnsi="Verdana" w:cs="Verdana"/>
          <w:sz w:val="16"/>
          <w:szCs w:val="16"/>
          <w:lang w:eastAsia="x-none"/>
        </w:rPr>
      </w:pPr>
    </w:p>
    <w:p w:rsidR="005D50A6" w:rsidRDefault="005D50A6" w:rsidP="005D50A6">
      <w:pPr>
        <w:widowControl w:val="0"/>
        <w:autoSpaceDE w:val="0"/>
        <w:autoSpaceDN w:val="0"/>
        <w:adjustRightInd w:val="0"/>
        <w:spacing w:before="60" w:after="60"/>
        <w:ind w:left="360"/>
        <w:rPr>
          <w:rFonts w:ascii="Verdana" w:hAnsi="Verdana" w:cs="Verdana"/>
          <w:sz w:val="16"/>
          <w:szCs w:val="16"/>
          <w:lang w:eastAsia="x-none"/>
        </w:rPr>
      </w:pPr>
      <w:r w:rsidRPr="0042283A">
        <w:rPr>
          <w:rFonts w:ascii="Verdana" w:hAnsi="Verdana" w:cs="Verdana"/>
          <w:sz w:val="16"/>
          <w:szCs w:val="16"/>
          <w:lang w:eastAsia="x-none"/>
        </w:rPr>
        <w:t>--------------------------------------------------------------</w:t>
      </w:r>
      <w:r w:rsidR="0042283A">
        <w:rPr>
          <w:rFonts w:ascii="Verdana" w:hAnsi="Verdana" w:cs="Verdana"/>
          <w:sz w:val="16"/>
          <w:szCs w:val="16"/>
          <w:lang w:eastAsia="x-none"/>
        </w:rPr>
        <w:t>------------------------</w:t>
      </w:r>
      <w:r w:rsidRPr="0042283A">
        <w:rPr>
          <w:rFonts w:ascii="Verdana" w:hAnsi="Verdana" w:cs="Verdana"/>
          <w:sz w:val="16"/>
          <w:szCs w:val="16"/>
          <w:lang w:eastAsia="x-none"/>
        </w:rPr>
        <w:t>-</w:t>
      </w:r>
      <w:r w:rsidR="008A02C4">
        <w:rPr>
          <w:rFonts w:ascii="Verdana" w:hAnsi="Verdana" w:cs="Verdana"/>
          <w:sz w:val="16"/>
          <w:szCs w:val="16"/>
          <w:lang w:eastAsia="x-none"/>
        </w:rPr>
        <w:t xml:space="preserve"> </w:t>
      </w:r>
    </w:p>
    <w:p w:rsidR="00823410" w:rsidRDefault="00823410" w:rsidP="00823410">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PRAY FOR REVIVAL, FOR AMERICA!</w:t>
      </w:r>
    </w:p>
    <w:p w:rsidR="003A6A0E" w:rsidRDefault="003A6A0E" w:rsidP="005D50A6">
      <w:pPr>
        <w:widowControl w:val="0"/>
        <w:autoSpaceDE w:val="0"/>
        <w:autoSpaceDN w:val="0"/>
        <w:adjustRightInd w:val="0"/>
        <w:spacing w:before="60" w:after="60"/>
        <w:ind w:left="360"/>
        <w:rPr>
          <w:rFonts w:ascii="Verdana" w:hAnsi="Verdana" w:cs="Verdana"/>
          <w:sz w:val="16"/>
          <w:szCs w:val="16"/>
          <w:lang w:eastAsia="x-none"/>
        </w:rPr>
      </w:pPr>
    </w:p>
    <w:p w:rsidR="00224736" w:rsidRPr="003337E8" w:rsidRDefault="001F6507" w:rsidP="00316B4A">
      <w:pPr>
        <w:spacing w:after="0" w:line="240" w:lineRule="auto"/>
        <w:jc w:val="center"/>
        <w:rPr>
          <w:rFonts w:ascii="Verdana" w:hAnsi="Verdana"/>
          <w:b/>
          <w:i/>
          <w:iCs/>
          <w:sz w:val="24"/>
          <w:szCs w:val="24"/>
        </w:rPr>
      </w:pPr>
      <w:r w:rsidRPr="003337E8">
        <w:rPr>
          <w:rFonts w:ascii="Verdana" w:hAnsi="Verdana"/>
          <w:b/>
          <w:i/>
          <w:iCs/>
          <w:sz w:val="24"/>
          <w:szCs w:val="24"/>
        </w:rPr>
        <w:lastRenderedPageBreak/>
        <w:t>Today’s Bible Reading - Daniel 5:</w:t>
      </w:r>
      <w:r w:rsidR="003337E8" w:rsidRPr="003337E8">
        <w:rPr>
          <w:rFonts w:ascii="Verdana" w:hAnsi="Verdana"/>
          <w:b/>
          <w:i/>
          <w:iCs/>
          <w:sz w:val="24"/>
          <w:szCs w:val="24"/>
        </w:rPr>
        <w:t>10-17</w:t>
      </w:r>
      <w:r w:rsidRPr="003337E8">
        <w:rPr>
          <w:rFonts w:ascii="Verdana" w:hAnsi="Verdana"/>
          <w:b/>
          <w:i/>
          <w:iCs/>
          <w:sz w:val="24"/>
          <w:szCs w:val="24"/>
        </w:rPr>
        <w:t>;</w:t>
      </w:r>
    </w:p>
    <w:p w:rsidR="001F6507" w:rsidRPr="003337E8" w:rsidRDefault="001F6507" w:rsidP="00316B4A">
      <w:pPr>
        <w:spacing w:after="0" w:line="240" w:lineRule="auto"/>
        <w:jc w:val="center"/>
        <w:rPr>
          <w:rFonts w:ascii="Verdana" w:hAnsi="Verdana"/>
          <w:b/>
          <w:i/>
          <w:iCs/>
          <w:sz w:val="10"/>
          <w:szCs w:val="10"/>
        </w:rPr>
      </w:pPr>
    </w:p>
    <w:p w:rsidR="003337E8" w:rsidRPr="003337E8" w:rsidRDefault="003337E8" w:rsidP="003337E8">
      <w:pPr>
        <w:widowControl w:val="0"/>
        <w:autoSpaceDE w:val="0"/>
        <w:autoSpaceDN w:val="0"/>
        <w:adjustRightInd w:val="0"/>
        <w:spacing w:before="60" w:after="60" w:line="240" w:lineRule="auto"/>
        <w:rPr>
          <w:rFonts w:ascii="Verdana" w:hAnsi="Verdana" w:cs="Verdana"/>
          <w:lang w:val="x-none" w:eastAsia="x-none"/>
        </w:rPr>
      </w:pPr>
      <w:r w:rsidRPr="003337E8">
        <w:rPr>
          <w:rFonts w:ascii="Verdana" w:hAnsi="Verdana" w:cs="Verdana"/>
          <w:lang w:val="x-none" w:eastAsia="x-none"/>
        </w:rPr>
        <w:t xml:space="preserve">10  </w:t>
      </w:r>
      <w:r w:rsidRPr="003337E8">
        <w:rPr>
          <w:rFonts w:ascii="Verdana" w:hAnsi="Verdana" w:cs="Verdana"/>
          <w:i/>
          <w:iCs/>
          <w:lang w:val="x-none" w:eastAsia="x-none"/>
        </w:rPr>
        <w:t>Now</w:t>
      </w:r>
      <w:r w:rsidRPr="003337E8">
        <w:rPr>
          <w:rFonts w:ascii="Verdana" w:hAnsi="Verdana" w:cs="Verdana"/>
          <w:lang w:val="x-none" w:eastAsia="x-none"/>
        </w:rPr>
        <w:t xml:space="preserve"> the queen, by reason of the words of the king and his lords, came into the banquet house: </w:t>
      </w:r>
      <w:r w:rsidRPr="003337E8">
        <w:rPr>
          <w:rFonts w:ascii="Verdana" w:hAnsi="Verdana" w:cs="Verdana"/>
          <w:i/>
          <w:iCs/>
          <w:lang w:val="x-none" w:eastAsia="x-none"/>
        </w:rPr>
        <w:t>and</w:t>
      </w:r>
      <w:r w:rsidRPr="003337E8">
        <w:rPr>
          <w:rFonts w:ascii="Verdana" w:hAnsi="Verdana" w:cs="Verdana"/>
          <w:lang w:val="x-none" w:eastAsia="x-none"/>
        </w:rPr>
        <w:t xml:space="preserve"> the queen </w:t>
      </w:r>
      <w:proofErr w:type="spellStart"/>
      <w:r w:rsidRPr="003337E8">
        <w:rPr>
          <w:rFonts w:ascii="Verdana" w:hAnsi="Verdana" w:cs="Verdana"/>
          <w:lang w:val="x-none" w:eastAsia="x-none"/>
        </w:rPr>
        <w:t>spake</w:t>
      </w:r>
      <w:proofErr w:type="spellEnd"/>
      <w:r w:rsidRPr="003337E8">
        <w:rPr>
          <w:rFonts w:ascii="Verdana" w:hAnsi="Verdana" w:cs="Verdana"/>
          <w:lang w:val="x-none" w:eastAsia="x-none"/>
        </w:rPr>
        <w:t xml:space="preserve"> and said, O king, live </w:t>
      </w:r>
      <w:proofErr w:type="spellStart"/>
      <w:r w:rsidRPr="003337E8">
        <w:rPr>
          <w:rFonts w:ascii="Verdana" w:hAnsi="Verdana" w:cs="Verdana"/>
          <w:lang w:val="x-none" w:eastAsia="x-none"/>
        </w:rPr>
        <w:t>for ever</w:t>
      </w:r>
      <w:proofErr w:type="spellEnd"/>
      <w:r w:rsidRPr="003337E8">
        <w:rPr>
          <w:rFonts w:ascii="Verdana" w:hAnsi="Verdana" w:cs="Verdana"/>
          <w:lang w:val="x-none" w:eastAsia="x-none"/>
        </w:rPr>
        <w:t>: let not thy thoughts trouble thee, nor let thy countenance be changed: </w:t>
      </w:r>
    </w:p>
    <w:p w:rsidR="003337E8" w:rsidRPr="003337E8" w:rsidRDefault="003337E8" w:rsidP="003337E8">
      <w:pPr>
        <w:widowControl w:val="0"/>
        <w:autoSpaceDE w:val="0"/>
        <w:autoSpaceDN w:val="0"/>
        <w:adjustRightInd w:val="0"/>
        <w:spacing w:before="60" w:after="60" w:line="240" w:lineRule="auto"/>
        <w:rPr>
          <w:rFonts w:ascii="Verdana" w:hAnsi="Verdana" w:cs="Verdana"/>
          <w:lang w:val="x-none" w:eastAsia="x-none"/>
        </w:rPr>
      </w:pPr>
      <w:r w:rsidRPr="003337E8">
        <w:rPr>
          <w:rFonts w:ascii="Verdana" w:hAnsi="Verdana" w:cs="Verdana"/>
          <w:lang w:val="x-none" w:eastAsia="x-none"/>
        </w:rPr>
        <w:t xml:space="preserve">11  There is a man in thy kingdom, in whom </w:t>
      </w:r>
      <w:r w:rsidRPr="003337E8">
        <w:rPr>
          <w:rFonts w:ascii="Verdana" w:hAnsi="Verdana" w:cs="Verdana"/>
          <w:i/>
          <w:iCs/>
          <w:lang w:val="x-none" w:eastAsia="x-none"/>
        </w:rPr>
        <w:t>is</w:t>
      </w:r>
      <w:r w:rsidRPr="003337E8">
        <w:rPr>
          <w:rFonts w:ascii="Verdana" w:hAnsi="Verdana" w:cs="Verdana"/>
          <w:lang w:val="x-none" w:eastAsia="x-none"/>
        </w:rPr>
        <w:t xml:space="preserve"> the spirit of the holy gods; and in the days of thy father light and understanding and wisdom, like the wisdom of the gods, was found in him; whom the king Nebuchadnezzar thy father, the king, </w:t>
      </w:r>
      <w:r w:rsidRPr="003337E8">
        <w:rPr>
          <w:rFonts w:ascii="Verdana" w:hAnsi="Verdana" w:cs="Verdana"/>
          <w:i/>
          <w:iCs/>
          <w:lang w:val="x-none" w:eastAsia="x-none"/>
        </w:rPr>
        <w:t>I say,</w:t>
      </w:r>
      <w:r w:rsidRPr="003337E8">
        <w:rPr>
          <w:rFonts w:ascii="Verdana" w:hAnsi="Verdana" w:cs="Verdana"/>
          <w:lang w:val="x-none" w:eastAsia="x-none"/>
        </w:rPr>
        <w:t xml:space="preserve"> thy father, made master of the magicians, astrologers, Chaldeans, </w:t>
      </w:r>
      <w:r w:rsidRPr="003337E8">
        <w:rPr>
          <w:rFonts w:ascii="Verdana" w:hAnsi="Verdana" w:cs="Verdana"/>
          <w:i/>
          <w:iCs/>
          <w:lang w:val="x-none" w:eastAsia="x-none"/>
        </w:rPr>
        <w:t>and</w:t>
      </w:r>
      <w:r w:rsidRPr="003337E8">
        <w:rPr>
          <w:rFonts w:ascii="Verdana" w:hAnsi="Verdana" w:cs="Verdana"/>
          <w:lang w:val="x-none" w:eastAsia="x-none"/>
        </w:rPr>
        <w:t xml:space="preserve"> soothsayers; </w:t>
      </w:r>
    </w:p>
    <w:p w:rsidR="003337E8" w:rsidRPr="003337E8" w:rsidRDefault="003337E8" w:rsidP="003337E8">
      <w:pPr>
        <w:widowControl w:val="0"/>
        <w:autoSpaceDE w:val="0"/>
        <w:autoSpaceDN w:val="0"/>
        <w:adjustRightInd w:val="0"/>
        <w:spacing w:before="60" w:after="60" w:line="240" w:lineRule="auto"/>
        <w:rPr>
          <w:rFonts w:ascii="Verdana" w:hAnsi="Verdana" w:cs="Verdana"/>
          <w:lang w:val="x-none" w:eastAsia="x-none"/>
        </w:rPr>
      </w:pPr>
      <w:r w:rsidRPr="003337E8">
        <w:rPr>
          <w:rFonts w:ascii="Verdana" w:hAnsi="Verdana" w:cs="Verdana"/>
          <w:lang w:val="x-none" w:eastAsia="x-none"/>
        </w:rPr>
        <w:t xml:space="preserve">12  Forasmuch as an excellent spirit, and knowledge, and understanding, interpreting of dreams, and shewing of hard sentences, and dissolving of doubts, were found in the same Daniel, whom the king named </w:t>
      </w:r>
      <w:proofErr w:type="spellStart"/>
      <w:r w:rsidRPr="003337E8">
        <w:rPr>
          <w:rFonts w:ascii="Verdana" w:hAnsi="Verdana" w:cs="Verdana"/>
          <w:lang w:val="x-none" w:eastAsia="x-none"/>
        </w:rPr>
        <w:t>Belteshazzar</w:t>
      </w:r>
      <w:proofErr w:type="spellEnd"/>
      <w:r w:rsidRPr="003337E8">
        <w:rPr>
          <w:rFonts w:ascii="Verdana" w:hAnsi="Verdana" w:cs="Verdana"/>
          <w:lang w:val="x-none" w:eastAsia="x-none"/>
        </w:rPr>
        <w:t>: now let Daniel be called, and he will shew the interpretation. </w:t>
      </w:r>
    </w:p>
    <w:p w:rsidR="003337E8" w:rsidRPr="003337E8" w:rsidRDefault="003337E8" w:rsidP="003337E8">
      <w:pPr>
        <w:widowControl w:val="0"/>
        <w:autoSpaceDE w:val="0"/>
        <w:autoSpaceDN w:val="0"/>
        <w:adjustRightInd w:val="0"/>
        <w:spacing w:before="60" w:after="60" w:line="240" w:lineRule="auto"/>
        <w:rPr>
          <w:rFonts w:ascii="Verdana" w:hAnsi="Verdana" w:cs="Verdana"/>
          <w:lang w:val="x-none" w:eastAsia="x-none"/>
        </w:rPr>
      </w:pPr>
      <w:r w:rsidRPr="003337E8">
        <w:rPr>
          <w:rFonts w:ascii="Verdana" w:hAnsi="Verdana" w:cs="Verdana"/>
          <w:lang w:val="x-none" w:eastAsia="x-none"/>
        </w:rPr>
        <w:t xml:space="preserve">13  Then was Daniel brought in before the king. </w:t>
      </w:r>
      <w:r w:rsidRPr="003337E8">
        <w:rPr>
          <w:rFonts w:ascii="Verdana" w:hAnsi="Verdana" w:cs="Verdana"/>
          <w:i/>
          <w:iCs/>
          <w:lang w:val="x-none" w:eastAsia="x-none"/>
        </w:rPr>
        <w:t>And</w:t>
      </w:r>
      <w:r w:rsidRPr="003337E8">
        <w:rPr>
          <w:rFonts w:ascii="Verdana" w:hAnsi="Verdana" w:cs="Verdana"/>
          <w:lang w:val="x-none" w:eastAsia="x-none"/>
        </w:rPr>
        <w:t xml:space="preserve"> the king </w:t>
      </w:r>
      <w:proofErr w:type="spellStart"/>
      <w:r w:rsidRPr="003337E8">
        <w:rPr>
          <w:rFonts w:ascii="Verdana" w:hAnsi="Verdana" w:cs="Verdana"/>
          <w:lang w:val="x-none" w:eastAsia="x-none"/>
        </w:rPr>
        <w:t>spake</w:t>
      </w:r>
      <w:proofErr w:type="spellEnd"/>
      <w:r w:rsidRPr="003337E8">
        <w:rPr>
          <w:rFonts w:ascii="Verdana" w:hAnsi="Verdana" w:cs="Verdana"/>
          <w:lang w:val="x-none" w:eastAsia="x-none"/>
        </w:rPr>
        <w:t xml:space="preserve"> and said unto Daniel, </w:t>
      </w:r>
      <w:r w:rsidRPr="003337E8">
        <w:rPr>
          <w:rFonts w:ascii="Verdana" w:hAnsi="Verdana" w:cs="Verdana"/>
          <w:i/>
          <w:iCs/>
          <w:lang w:val="x-none" w:eastAsia="x-none"/>
        </w:rPr>
        <w:t>Art</w:t>
      </w:r>
      <w:r w:rsidRPr="003337E8">
        <w:rPr>
          <w:rFonts w:ascii="Verdana" w:hAnsi="Verdana" w:cs="Verdana"/>
          <w:lang w:val="x-none" w:eastAsia="x-none"/>
        </w:rPr>
        <w:t xml:space="preserve"> thou that Daniel, which </w:t>
      </w:r>
      <w:r w:rsidRPr="003337E8">
        <w:rPr>
          <w:rFonts w:ascii="Verdana" w:hAnsi="Verdana" w:cs="Verdana"/>
          <w:i/>
          <w:iCs/>
          <w:lang w:val="x-none" w:eastAsia="x-none"/>
        </w:rPr>
        <w:t>art</w:t>
      </w:r>
      <w:r w:rsidRPr="003337E8">
        <w:rPr>
          <w:rFonts w:ascii="Verdana" w:hAnsi="Verdana" w:cs="Verdana"/>
          <w:lang w:val="x-none" w:eastAsia="x-none"/>
        </w:rPr>
        <w:t xml:space="preserve"> of the children of the captivity of Judah, whom the king my father brought out of Jewry? </w:t>
      </w:r>
    </w:p>
    <w:p w:rsidR="003337E8" w:rsidRPr="003337E8" w:rsidRDefault="003337E8" w:rsidP="003337E8">
      <w:pPr>
        <w:widowControl w:val="0"/>
        <w:autoSpaceDE w:val="0"/>
        <w:autoSpaceDN w:val="0"/>
        <w:adjustRightInd w:val="0"/>
        <w:spacing w:before="60" w:after="60" w:line="240" w:lineRule="auto"/>
        <w:rPr>
          <w:rFonts w:ascii="Verdana" w:hAnsi="Verdana" w:cs="Verdana"/>
          <w:lang w:val="x-none" w:eastAsia="x-none"/>
        </w:rPr>
      </w:pPr>
      <w:r w:rsidRPr="003337E8">
        <w:rPr>
          <w:rFonts w:ascii="Verdana" w:hAnsi="Verdana" w:cs="Verdana"/>
          <w:lang w:val="x-none" w:eastAsia="x-none"/>
        </w:rPr>
        <w:t xml:space="preserve">14  I have even heard of thee, that the spirit of the gods </w:t>
      </w:r>
      <w:r w:rsidRPr="003337E8">
        <w:rPr>
          <w:rFonts w:ascii="Verdana" w:hAnsi="Verdana" w:cs="Verdana"/>
          <w:i/>
          <w:iCs/>
          <w:lang w:val="x-none" w:eastAsia="x-none"/>
        </w:rPr>
        <w:t>is</w:t>
      </w:r>
      <w:r w:rsidRPr="003337E8">
        <w:rPr>
          <w:rFonts w:ascii="Verdana" w:hAnsi="Verdana" w:cs="Verdana"/>
          <w:lang w:val="x-none" w:eastAsia="x-none"/>
        </w:rPr>
        <w:t xml:space="preserve"> in thee, and </w:t>
      </w:r>
      <w:r w:rsidRPr="003337E8">
        <w:rPr>
          <w:rFonts w:ascii="Verdana" w:hAnsi="Verdana" w:cs="Verdana"/>
          <w:i/>
          <w:iCs/>
          <w:lang w:val="x-none" w:eastAsia="x-none"/>
        </w:rPr>
        <w:t>that</w:t>
      </w:r>
      <w:r w:rsidRPr="003337E8">
        <w:rPr>
          <w:rFonts w:ascii="Verdana" w:hAnsi="Verdana" w:cs="Verdana"/>
          <w:lang w:val="x-none" w:eastAsia="x-none"/>
        </w:rPr>
        <w:t xml:space="preserve"> light and understanding and excellent wisdom is found in thee. </w:t>
      </w:r>
    </w:p>
    <w:p w:rsidR="003337E8" w:rsidRPr="003337E8" w:rsidRDefault="003337E8" w:rsidP="003337E8">
      <w:pPr>
        <w:widowControl w:val="0"/>
        <w:autoSpaceDE w:val="0"/>
        <w:autoSpaceDN w:val="0"/>
        <w:adjustRightInd w:val="0"/>
        <w:spacing w:before="60" w:after="60" w:line="240" w:lineRule="auto"/>
        <w:rPr>
          <w:rFonts w:ascii="Verdana" w:hAnsi="Verdana" w:cs="Verdana"/>
          <w:lang w:val="x-none" w:eastAsia="x-none"/>
        </w:rPr>
      </w:pPr>
      <w:r w:rsidRPr="003337E8">
        <w:rPr>
          <w:rFonts w:ascii="Verdana" w:hAnsi="Verdana" w:cs="Verdana"/>
          <w:lang w:val="x-none" w:eastAsia="x-none"/>
        </w:rPr>
        <w:t xml:space="preserve">15  And now the wise </w:t>
      </w:r>
      <w:r w:rsidRPr="003337E8">
        <w:rPr>
          <w:rFonts w:ascii="Verdana" w:hAnsi="Verdana" w:cs="Verdana"/>
          <w:i/>
          <w:iCs/>
          <w:lang w:val="x-none" w:eastAsia="x-none"/>
        </w:rPr>
        <w:t>men,</w:t>
      </w:r>
      <w:r w:rsidRPr="003337E8">
        <w:rPr>
          <w:rFonts w:ascii="Verdana" w:hAnsi="Verdana" w:cs="Verdana"/>
          <w:lang w:val="x-none" w:eastAsia="x-none"/>
        </w:rPr>
        <w:t xml:space="preserve"> the astrologers, have been brought in before me, that they should read this writing, and make known unto me the interpretation thereof: but they could not shew the interpretation of the thing: </w:t>
      </w:r>
    </w:p>
    <w:p w:rsidR="003337E8" w:rsidRPr="003337E8" w:rsidRDefault="003337E8" w:rsidP="003337E8">
      <w:pPr>
        <w:widowControl w:val="0"/>
        <w:autoSpaceDE w:val="0"/>
        <w:autoSpaceDN w:val="0"/>
        <w:adjustRightInd w:val="0"/>
        <w:spacing w:before="60" w:after="60" w:line="240" w:lineRule="auto"/>
        <w:rPr>
          <w:rFonts w:ascii="Verdana" w:hAnsi="Verdana" w:cs="Verdana"/>
          <w:lang w:val="x-none" w:eastAsia="x-none"/>
        </w:rPr>
      </w:pPr>
      <w:r w:rsidRPr="003337E8">
        <w:rPr>
          <w:rFonts w:ascii="Verdana" w:hAnsi="Verdana" w:cs="Verdana"/>
          <w:lang w:val="x-none" w:eastAsia="x-none"/>
        </w:rPr>
        <w:t xml:space="preserve">16  And I have heard of thee, that thou canst make interpretations, and dissolve doubts: now if thou canst read the writing, and make known to me the interpretation thereof, thou shalt be clothed with scarlet, and </w:t>
      </w:r>
      <w:r w:rsidRPr="003337E8">
        <w:rPr>
          <w:rFonts w:ascii="Verdana" w:hAnsi="Verdana" w:cs="Verdana"/>
          <w:i/>
          <w:iCs/>
          <w:lang w:val="x-none" w:eastAsia="x-none"/>
        </w:rPr>
        <w:t>have</w:t>
      </w:r>
      <w:r w:rsidRPr="003337E8">
        <w:rPr>
          <w:rFonts w:ascii="Verdana" w:hAnsi="Verdana" w:cs="Verdana"/>
          <w:lang w:val="x-none" w:eastAsia="x-none"/>
        </w:rPr>
        <w:t xml:space="preserve"> a chain of gold about thy neck, and shalt be the third ruler in the kingdom. </w:t>
      </w:r>
    </w:p>
    <w:p w:rsidR="003337E8" w:rsidRPr="003337E8" w:rsidRDefault="003337E8" w:rsidP="003337E8">
      <w:pPr>
        <w:widowControl w:val="0"/>
        <w:autoSpaceDE w:val="0"/>
        <w:autoSpaceDN w:val="0"/>
        <w:adjustRightInd w:val="0"/>
        <w:spacing w:before="60" w:after="60" w:line="240" w:lineRule="auto"/>
        <w:rPr>
          <w:rFonts w:ascii="Verdana" w:hAnsi="Verdana" w:cs="Verdana"/>
          <w:lang w:eastAsia="x-none"/>
        </w:rPr>
      </w:pPr>
      <w:r w:rsidRPr="003337E8">
        <w:rPr>
          <w:rFonts w:ascii="Verdana" w:hAnsi="Verdana" w:cs="Verdana"/>
          <w:lang w:val="x-none" w:eastAsia="x-none"/>
        </w:rPr>
        <w:t>17  Then Daniel answered and said before the king, Let thy gifts be to thyself, and give thy rewards to another; yet I will read the writing unto the king, and make known to him the interpretation. </w:t>
      </w:r>
    </w:p>
    <w:sectPr w:rsidR="003337E8" w:rsidRPr="003337E8"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4794C"/>
    <w:multiLevelType w:val="hybridMultilevel"/>
    <w:tmpl w:val="A8F66470"/>
    <w:lvl w:ilvl="0" w:tplc="17046EFE">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30F96"/>
    <w:rsid w:val="000B0AD5"/>
    <w:rsid w:val="000B7730"/>
    <w:rsid w:val="000C1B3A"/>
    <w:rsid w:val="000E26F6"/>
    <w:rsid w:val="000F43E5"/>
    <w:rsid w:val="00110794"/>
    <w:rsid w:val="0011218B"/>
    <w:rsid w:val="00115E3B"/>
    <w:rsid w:val="0011663F"/>
    <w:rsid w:val="0011684C"/>
    <w:rsid w:val="0012631F"/>
    <w:rsid w:val="001370E9"/>
    <w:rsid w:val="001A6BB9"/>
    <w:rsid w:val="001D045C"/>
    <w:rsid w:val="001D5B3F"/>
    <w:rsid w:val="001E3E9A"/>
    <w:rsid w:val="001F0F1C"/>
    <w:rsid w:val="001F6507"/>
    <w:rsid w:val="00210A41"/>
    <w:rsid w:val="00224736"/>
    <w:rsid w:val="002939EA"/>
    <w:rsid w:val="002B27A8"/>
    <w:rsid w:val="003071D3"/>
    <w:rsid w:val="00316B4A"/>
    <w:rsid w:val="00327801"/>
    <w:rsid w:val="003337E8"/>
    <w:rsid w:val="00345B84"/>
    <w:rsid w:val="00370D7C"/>
    <w:rsid w:val="00397B11"/>
    <w:rsid w:val="003A2FAE"/>
    <w:rsid w:val="003A6A0E"/>
    <w:rsid w:val="003D6F74"/>
    <w:rsid w:val="003E2804"/>
    <w:rsid w:val="0042283A"/>
    <w:rsid w:val="00422D4C"/>
    <w:rsid w:val="00450435"/>
    <w:rsid w:val="00472F0F"/>
    <w:rsid w:val="00494F3B"/>
    <w:rsid w:val="004E5EFF"/>
    <w:rsid w:val="00503FE9"/>
    <w:rsid w:val="0051155B"/>
    <w:rsid w:val="005229D0"/>
    <w:rsid w:val="00542223"/>
    <w:rsid w:val="00576F70"/>
    <w:rsid w:val="00583920"/>
    <w:rsid w:val="00590978"/>
    <w:rsid w:val="00591381"/>
    <w:rsid w:val="00593CD7"/>
    <w:rsid w:val="0059736A"/>
    <w:rsid w:val="005B3D8F"/>
    <w:rsid w:val="005D50A6"/>
    <w:rsid w:val="005E0BF6"/>
    <w:rsid w:val="005F3DC0"/>
    <w:rsid w:val="005F69F2"/>
    <w:rsid w:val="006104CE"/>
    <w:rsid w:val="00623C6A"/>
    <w:rsid w:val="006727E7"/>
    <w:rsid w:val="00685E55"/>
    <w:rsid w:val="006B4577"/>
    <w:rsid w:val="006C0567"/>
    <w:rsid w:val="006F6F38"/>
    <w:rsid w:val="00702426"/>
    <w:rsid w:val="00752685"/>
    <w:rsid w:val="00754EB2"/>
    <w:rsid w:val="007614B5"/>
    <w:rsid w:val="00781692"/>
    <w:rsid w:val="007920E4"/>
    <w:rsid w:val="0079491C"/>
    <w:rsid w:val="007B450E"/>
    <w:rsid w:val="007E5AF1"/>
    <w:rsid w:val="008028D4"/>
    <w:rsid w:val="00823410"/>
    <w:rsid w:val="00834D25"/>
    <w:rsid w:val="008368EB"/>
    <w:rsid w:val="0084185D"/>
    <w:rsid w:val="00876586"/>
    <w:rsid w:val="00881356"/>
    <w:rsid w:val="0088172C"/>
    <w:rsid w:val="00894627"/>
    <w:rsid w:val="008A02C4"/>
    <w:rsid w:val="008C477B"/>
    <w:rsid w:val="00922803"/>
    <w:rsid w:val="00923C19"/>
    <w:rsid w:val="00947EBB"/>
    <w:rsid w:val="009543F9"/>
    <w:rsid w:val="00963E54"/>
    <w:rsid w:val="00975924"/>
    <w:rsid w:val="009B265F"/>
    <w:rsid w:val="009D7628"/>
    <w:rsid w:val="009E70F7"/>
    <w:rsid w:val="00A07FED"/>
    <w:rsid w:val="00A13F8E"/>
    <w:rsid w:val="00A17DF8"/>
    <w:rsid w:val="00A24114"/>
    <w:rsid w:val="00A2547E"/>
    <w:rsid w:val="00A575D1"/>
    <w:rsid w:val="00AC325E"/>
    <w:rsid w:val="00AC3AED"/>
    <w:rsid w:val="00AC4C61"/>
    <w:rsid w:val="00AD5197"/>
    <w:rsid w:val="00AF009C"/>
    <w:rsid w:val="00B006D6"/>
    <w:rsid w:val="00B074F6"/>
    <w:rsid w:val="00B10D25"/>
    <w:rsid w:val="00B71B87"/>
    <w:rsid w:val="00BE04A2"/>
    <w:rsid w:val="00BF0791"/>
    <w:rsid w:val="00C07F92"/>
    <w:rsid w:val="00C70764"/>
    <w:rsid w:val="00C73CEC"/>
    <w:rsid w:val="00CA436B"/>
    <w:rsid w:val="00CA5D50"/>
    <w:rsid w:val="00CC600C"/>
    <w:rsid w:val="00D04F10"/>
    <w:rsid w:val="00D1621E"/>
    <w:rsid w:val="00D2579B"/>
    <w:rsid w:val="00D420BE"/>
    <w:rsid w:val="00D56FA6"/>
    <w:rsid w:val="00D81567"/>
    <w:rsid w:val="00D828FD"/>
    <w:rsid w:val="00D904F0"/>
    <w:rsid w:val="00DA6E9D"/>
    <w:rsid w:val="00DB1D06"/>
    <w:rsid w:val="00DF2FE8"/>
    <w:rsid w:val="00DF474B"/>
    <w:rsid w:val="00E26132"/>
    <w:rsid w:val="00E41C55"/>
    <w:rsid w:val="00E44595"/>
    <w:rsid w:val="00E57250"/>
    <w:rsid w:val="00E84A65"/>
    <w:rsid w:val="00E877BD"/>
    <w:rsid w:val="00E937BC"/>
    <w:rsid w:val="00EB328A"/>
    <w:rsid w:val="00F02D45"/>
    <w:rsid w:val="00F21724"/>
    <w:rsid w:val="00F27D85"/>
    <w:rsid w:val="00F27FC1"/>
    <w:rsid w:val="00F40885"/>
    <w:rsid w:val="00F6497B"/>
    <w:rsid w:val="00F913B6"/>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2023-05-26T03:55:00Z</cp:lastPrinted>
  <dcterms:created xsi:type="dcterms:W3CDTF">2023-06-10T20:31:00Z</dcterms:created>
  <dcterms:modified xsi:type="dcterms:W3CDTF">2023-06-10T20:31:00Z</dcterms:modified>
</cp:coreProperties>
</file>