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A1794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September </w:t>
      </w:r>
      <w:r w:rsidR="0038294F">
        <w:rPr>
          <w:rFonts w:ascii="Georgia" w:eastAsia="Times New Roman" w:hAnsi="Georgia" w:cs="Georgia"/>
          <w:b/>
          <w:i/>
          <w:sz w:val="32"/>
          <w:szCs w:val="32"/>
        </w:rPr>
        <w:t>24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8294F" w:rsidRPr="0038294F" w:rsidRDefault="0038294F" w:rsidP="005229D0">
      <w:pPr>
        <w:spacing w:after="0" w:line="240" w:lineRule="auto"/>
        <w:rPr>
          <w:rFonts w:ascii="Georgia" w:eastAsia="Times New Roman" w:hAnsi="Georgia" w:cs="Georgia"/>
          <w:b/>
          <w:i/>
          <w:sz w:val="32"/>
          <w:szCs w:val="32"/>
        </w:rPr>
      </w:pP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HBC Welcomes</w:t>
      </w:r>
      <w:r w:rsidRPr="0038294F">
        <w:rPr>
          <w:rFonts w:ascii="Georgia" w:eastAsia="Times New Roman" w:hAnsi="Georgia" w:cs="Georgia"/>
          <w:b/>
          <w:i/>
          <w:sz w:val="32"/>
          <w:szCs w:val="32"/>
        </w:rPr>
        <w:t xml:space="preserve"> </w:t>
      </w: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38294F">
        <w:rPr>
          <w:rFonts w:ascii="Georgia" w:eastAsia="Times New Roman" w:hAnsi="Georgia" w:cs="Georgia"/>
          <w:b/>
          <w:i/>
          <w:sz w:val="32"/>
          <w:szCs w:val="32"/>
        </w:rPr>
        <w:t>Chris Hines and His Family</w:t>
      </w: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Next Sunday - October 1</w:t>
      </w: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Moises &amp; Ruth </w:t>
      </w:r>
      <w:proofErr w:type="spellStart"/>
      <w:r>
        <w:rPr>
          <w:rFonts w:ascii="Georgia" w:eastAsia="Times New Roman" w:hAnsi="Georgia" w:cs="Georgia"/>
          <w:b/>
          <w:i/>
          <w:sz w:val="32"/>
          <w:szCs w:val="32"/>
        </w:rPr>
        <w:t>Damazio</w:t>
      </w:r>
      <w:proofErr w:type="spellEnd"/>
    </w:p>
    <w:p w:rsidR="0038294F" w:rsidRP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Missionaries to Brazil</w:t>
      </w:r>
    </w:p>
    <w:p w:rsidR="003010D1" w:rsidRP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428875" cy="6877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34" w:rsidRPr="00431934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----------------------------------------------------------------------------------- </w:t>
      </w: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930B4D" w:rsidRDefault="00930B4D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</w:p>
    <w:p w:rsidR="00A27A18" w:rsidRPr="00431934" w:rsidRDefault="00A27A18" w:rsidP="00B74AC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A0143" w:rsidRDefault="009A64F5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38294F" w:rsidRDefault="0038294F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38294F" w:rsidRDefault="0038294F" w:rsidP="0038294F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32"/>
          <w:szCs w:val="32"/>
          <w:lang w:eastAsia="x-none"/>
        </w:rPr>
      </w:pPr>
      <w:r w:rsidRPr="00930B4D">
        <w:rPr>
          <w:rFonts w:ascii="Wide Latin" w:hAnsi="Wide Latin" w:cs="Verdana"/>
          <w:sz w:val="32"/>
          <w:szCs w:val="32"/>
          <w:lang w:eastAsia="x-none"/>
        </w:rPr>
        <w:lastRenderedPageBreak/>
        <w:t>October is</w:t>
      </w:r>
    </w:p>
    <w:p w:rsidR="0038294F" w:rsidRPr="0038294F" w:rsidRDefault="0038294F" w:rsidP="0038294F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36"/>
          <w:szCs w:val="36"/>
          <w:lang w:eastAsia="x-none"/>
        </w:rPr>
      </w:pPr>
      <w:r w:rsidRPr="00930B4D">
        <w:rPr>
          <w:rFonts w:ascii="Wide Latin" w:hAnsi="Wide Latin" w:cs="Verdana"/>
          <w:sz w:val="40"/>
          <w:szCs w:val="40"/>
          <w:lang w:eastAsia="x-none"/>
        </w:rPr>
        <w:t xml:space="preserve"> </w:t>
      </w:r>
      <w:r w:rsidRPr="0038294F">
        <w:rPr>
          <w:rFonts w:ascii="Wide Latin" w:hAnsi="Wide Latin" w:cs="Verdana"/>
          <w:sz w:val="36"/>
          <w:szCs w:val="36"/>
          <w:lang w:eastAsia="x-none"/>
        </w:rPr>
        <w:t>Missions Month</w:t>
      </w:r>
    </w:p>
    <w:p w:rsidR="0038294F" w:rsidRPr="00930B4D" w:rsidRDefault="0038294F" w:rsidP="0038294F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28"/>
          <w:szCs w:val="28"/>
          <w:lang w:eastAsia="x-none"/>
        </w:rPr>
      </w:pPr>
      <w:r w:rsidRPr="00930B4D">
        <w:rPr>
          <w:rFonts w:ascii="Wide Latin" w:hAnsi="Wide Latin" w:cs="Verdana"/>
          <w:sz w:val="28"/>
          <w:szCs w:val="28"/>
          <w:lang w:eastAsia="x-none"/>
        </w:rPr>
        <w:t>Faith Promise Missions Offering October 22</w:t>
      </w:r>
    </w:p>
    <w:p w:rsidR="0038294F" w:rsidRDefault="0038294F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rFonts w:ascii="Verdana" w:hAnsi="Verdana" w:cs="Verdana"/>
          <w:b/>
          <w:i/>
          <w:sz w:val="24"/>
          <w:szCs w:val="24"/>
          <w:lang w:eastAsia="x-none"/>
        </w:rPr>
        <w:t>---------------------------------------------------------</w:t>
      </w:r>
    </w:p>
    <w:p w:rsidR="0038294F" w:rsidRPr="0038294F" w:rsidRDefault="0038294F" w:rsidP="0038294F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38294F">
        <w:rPr>
          <w:rFonts w:ascii="Arial" w:eastAsia="Times New Roman" w:hAnsi="Arial" w:cs="Arial"/>
          <w:u w:val="single"/>
        </w:rPr>
        <w:t xml:space="preserve">From BBFI Missions Director, Jon </w:t>
      </w:r>
      <w:proofErr w:type="spellStart"/>
      <w:r w:rsidRPr="0038294F">
        <w:rPr>
          <w:rFonts w:ascii="Arial" w:eastAsia="Times New Roman" w:hAnsi="Arial" w:cs="Arial"/>
          <w:u w:val="single"/>
        </w:rPr>
        <w:t>Konnerup</w:t>
      </w:r>
      <w:proofErr w:type="spellEnd"/>
    </w:p>
    <w:p w:rsidR="0038294F" w:rsidRPr="003774AE" w:rsidRDefault="0038294F" w:rsidP="0038294F">
      <w:pPr>
        <w:spacing w:after="0" w:line="240" w:lineRule="auto"/>
        <w:rPr>
          <w:rFonts w:ascii="Arial" w:eastAsia="Times New Roman" w:hAnsi="Arial" w:cs="Arial"/>
        </w:rPr>
      </w:pPr>
      <w:r w:rsidRPr="003774AE">
        <w:rPr>
          <w:rFonts w:ascii="Arial" w:eastAsia="Times New Roman" w:hAnsi="Arial" w:cs="Arial"/>
        </w:rPr>
        <w:t>Jesus said the harvest is plentiful, but the workers are few (Matthew 9:37). The truth is that there are more people ready to hear about Jesus than there are people to go and tell them.</w:t>
      </w:r>
      <w:r w:rsidRPr="003617E8">
        <w:rPr>
          <w:rFonts w:ascii="Arial" w:eastAsia="Times New Roman" w:hAnsi="Arial" w:cs="Arial"/>
        </w:rPr>
        <w:t xml:space="preserve"> </w:t>
      </w:r>
      <w:r w:rsidRPr="003774AE">
        <w:rPr>
          <w:rFonts w:ascii="Arial" w:eastAsia="Times New Roman" w:hAnsi="Arial" w:cs="Arial"/>
        </w:rPr>
        <w:t xml:space="preserve"> At the same time, the world’s population has increased to over 8 billion people. The world is in desperate need of the Gospel. </w:t>
      </w:r>
      <w:r w:rsidRPr="003774AE">
        <w:rPr>
          <w:rFonts w:ascii="Arial" w:eastAsia="Times New Roman" w:hAnsi="Arial" w:cs="Arial"/>
          <w:b/>
          <w:bCs/>
        </w:rPr>
        <w:t>This tragic fact ought to drive us to our knees in prayer.</w:t>
      </w:r>
      <w:r w:rsidRPr="003774AE">
        <w:rPr>
          <w:rFonts w:ascii="Arial" w:eastAsia="Times New Roman" w:hAnsi="Arial" w:cs="Arial"/>
        </w:rPr>
        <w:t> That is exactly what Jesus tells us to do in Matthew 9:38. Notice He tells us to pray. Prayer comes first. To be successful in reaching the world we must pray.</w:t>
      </w:r>
    </w:p>
    <w:p w:rsidR="0038294F" w:rsidRPr="003774AE" w:rsidRDefault="0038294F" w:rsidP="0038294F">
      <w:pPr>
        <w:spacing w:after="0" w:line="240" w:lineRule="auto"/>
        <w:rPr>
          <w:rFonts w:ascii="Arial" w:eastAsia="Times New Roman" w:hAnsi="Arial" w:cs="Arial"/>
        </w:rPr>
      </w:pPr>
      <w:r w:rsidRPr="003774AE">
        <w:rPr>
          <w:rFonts w:ascii="Arial" w:eastAsia="Times New Roman" w:hAnsi="Arial" w:cs="Arial"/>
        </w:rPr>
        <w:t> </w:t>
      </w:r>
      <w:bookmarkStart w:id="0" w:name="_GoBack"/>
      <w:bookmarkEnd w:id="0"/>
    </w:p>
    <w:p w:rsidR="0038294F" w:rsidRPr="003774AE" w:rsidRDefault="0038294F" w:rsidP="0038294F">
      <w:pPr>
        <w:spacing w:after="0" w:line="240" w:lineRule="auto"/>
        <w:rPr>
          <w:rFonts w:ascii="Arial" w:eastAsia="Times New Roman" w:hAnsi="Arial" w:cs="Arial"/>
        </w:rPr>
      </w:pPr>
      <w:r w:rsidRPr="003774AE">
        <w:rPr>
          <w:rFonts w:ascii="Arial" w:eastAsia="Times New Roman" w:hAnsi="Arial" w:cs="Arial"/>
        </w:rPr>
        <w:t xml:space="preserve">What do we pray for? We pray for God to send out laborers into His harvest field. God hears and answers our prayers and sends people. </w:t>
      </w:r>
      <w:proofErr w:type="gramStart"/>
      <w:r w:rsidRPr="003774AE">
        <w:rPr>
          <w:rFonts w:ascii="Arial" w:eastAsia="Times New Roman" w:hAnsi="Arial" w:cs="Arial"/>
        </w:rPr>
        <w:t>Prayer and sending work together.</w:t>
      </w:r>
      <w:proofErr w:type="gramEnd"/>
      <w:r w:rsidRPr="003774AE">
        <w:rPr>
          <w:rFonts w:ascii="Arial" w:eastAsia="Times New Roman" w:hAnsi="Arial" w:cs="Arial"/>
        </w:rPr>
        <w:t xml:space="preserve"> We can’t skip either one of them. However, Jesus tells us to pray.</w:t>
      </w:r>
    </w:p>
    <w:p w:rsidR="0038294F" w:rsidRPr="003774AE" w:rsidRDefault="0038294F" w:rsidP="0038294F">
      <w:pPr>
        <w:spacing w:after="0" w:line="240" w:lineRule="auto"/>
        <w:rPr>
          <w:rFonts w:ascii="Arial" w:eastAsia="Times New Roman" w:hAnsi="Arial" w:cs="Arial"/>
        </w:rPr>
      </w:pPr>
      <w:r w:rsidRPr="003774AE">
        <w:rPr>
          <w:rFonts w:ascii="Arial" w:eastAsia="Times New Roman" w:hAnsi="Arial" w:cs="Arial"/>
        </w:rPr>
        <w:t> </w:t>
      </w:r>
    </w:p>
    <w:p w:rsidR="0038294F" w:rsidRPr="003774AE" w:rsidRDefault="0038294F" w:rsidP="0038294F">
      <w:pPr>
        <w:spacing w:after="0" w:line="240" w:lineRule="auto"/>
        <w:rPr>
          <w:rFonts w:ascii="Arial" w:eastAsia="Times New Roman" w:hAnsi="Arial" w:cs="Arial"/>
        </w:rPr>
      </w:pPr>
      <w:r w:rsidRPr="003774AE">
        <w:rPr>
          <w:rFonts w:ascii="Arial" w:eastAsia="Times New Roman" w:hAnsi="Arial" w:cs="Arial"/>
        </w:rPr>
        <w:t>The Mission Office of the BBFI is encouraging churches all over the world to join in a concerted effort to devote ourselves to prayer on </w:t>
      </w:r>
      <w:r w:rsidRPr="003774AE">
        <w:rPr>
          <w:rFonts w:ascii="Arial" w:eastAsia="Times New Roman" w:hAnsi="Arial" w:cs="Arial"/>
          <w:b/>
          <w:bCs/>
        </w:rPr>
        <w:t>October 1, 2023.</w:t>
      </w:r>
      <w:r w:rsidRPr="003774AE">
        <w:rPr>
          <w:rFonts w:ascii="Arial" w:eastAsia="Times New Roman" w:hAnsi="Arial" w:cs="Arial"/>
        </w:rPr>
        <w:t> We need to pray for the nations. We need to pray for God to send more people to spread the gospel. Will you join us?</w:t>
      </w:r>
    </w:p>
    <w:p w:rsidR="0038294F" w:rsidRPr="0038294F" w:rsidRDefault="0038294F" w:rsidP="0038294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val="x-none" w:eastAsia="x-none"/>
        </w:rPr>
      </w:pPr>
      <w:r w:rsidRPr="0038294F">
        <w:rPr>
          <w:rFonts w:ascii="Verdana" w:hAnsi="Verdana" w:cs="Verdana"/>
          <w:i/>
          <w:lang w:val="x-none" w:eastAsia="x-none"/>
        </w:rPr>
        <w:t>Mat</w:t>
      </w:r>
      <w:r w:rsidRPr="0038294F">
        <w:rPr>
          <w:rFonts w:ascii="Verdana" w:hAnsi="Verdana" w:cs="Verdana"/>
          <w:i/>
          <w:lang w:eastAsia="x-none"/>
        </w:rPr>
        <w:t>thew</w:t>
      </w:r>
      <w:r w:rsidRPr="0038294F">
        <w:rPr>
          <w:rFonts w:ascii="Verdana" w:hAnsi="Verdana" w:cs="Verdana"/>
          <w:i/>
          <w:lang w:val="x-none" w:eastAsia="x-none"/>
        </w:rPr>
        <w:t xml:space="preserve"> 9:35  And Jesus went about all the cities and villages, teaching in their synagogues, and preaching the gospel of the kingdom, and healing every sickness and every disease among the people. </w:t>
      </w:r>
    </w:p>
    <w:p w:rsidR="0038294F" w:rsidRPr="0038294F" w:rsidRDefault="0038294F" w:rsidP="0038294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val="x-none" w:eastAsia="x-none"/>
        </w:rPr>
      </w:pPr>
      <w:r w:rsidRPr="0038294F">
        <w:rPr>
          <w:rFonts w:ascii="Verdana" w:hAnsi="Verdana" w:cs="Verdana"/>
          <w:i/>
          <w:lang w:val="x-none" w:eastAsia="x-none"/>
        </w:rPr>
        <w:t>36  But when he saw the multitudes, he was moved with compassion on them, because they fainted, and were scattered abroad, as sheep having no shepherd. </w:t>
      </w:r>
    </w:p>
    <w:p w:rsidR="0038294F" w:rsidRPr="0038294F" w:rsidRDefault="0038294F" w:rsidP="0038294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val="x-none" w:eastAsia="x-none"/>
        </w:rPr>
      </w:pPr>
      <w:r w:rsidRPr="0038294F">
        <w:rPr>
          <w:rFonts w:ascii="Verdana" w:hAnsi="Verdana" w:cs="Verdana"/>
          <w:i/>
          <w:lang w:val="x-none" w:eastAsia="x-none"/>
        </w:rPr>
        <w:t xml:space="preserve">37  Then </w:t>
      </w:r>
      <w:proofErr w:type="spellStart"/>
      <w:r w:rsidRPr="0038294F">
        <w:rPr>
          <w:rFonts w:ascii="Verdana" w:hAnsi="Verdana" w:cs="Verdana"/>
          <w:i/>
          <w:lang w:val="x-none" w:eastAsia="x-none"/>
        </w:rPr>
        <w:t>saith</w:t>
      </w:r>
      <w:proofErr w:type="spellEnd"/>
      <w:r w:rsidRPr="0038294F">
        <w:rPr>
          <w:rFonts w:ascii="Verdana" w:hAnsi="Verdana" w:cs="Verdana"/>
          <w:i/>
          <w:lang w:val="x-none" w:eastAsia="x-none"/>
        </w:rPr>
        <w:t xml:space="preserve"> he unto his disciples, The harvest truly </w:t>
      </w:r>
      <w:r w:rsidRPr="0038294F">
        <w:rPr>
          <w:rFonts w:ascii="Verdana" w:hAnsi="Verdana" w:cs="Verdana"/>
          <w:i/>
          <w:iCs/>
          <w:lang w:val="x-none" w:eastAsia="x-none"/>
        </w:rPr>
        <w:t>is</w:t>
      </w:r>
      <w:r w:rsidRPr="0038294F">
        <w:rPr>
          <w:rFonts w:ascii="Verdana" w:hAnsi="Verdana" w:cs="Verdana"/>
          <w:i/>
          <w:lang w:val="x-none" w:eastAsia="x-none"/>
        </w:rPr>
        <w:t xml:space="preserve"> plenteous, but the </w:t>
      </w:r>
      <w:proofErr w:type="spellStart"/>
      <w:r w:rsidRPr="0038294F">
        <w:rPr>
          <w:rFonts w:ascii="Verdana" w:hAnsi="Verdana" w:cs="Verdana"/>
          <w:i/>
          <w:lang w:val="x-none" w:eastAsia="x-none"/>
        </w:rPr>
        <w:t>labourers</w:t>
      </w:r>
      <w:proofErr w:type="spellEnd"/>
      <w:r w:rsidRPr="0038294F">
        <w:rPr>
          <w:rFonts w:ascii="Verdana" w:hAnsi="Verdana" w:cs="Verdana"/>
          <w:i/>
          <w:lang w:val="x-none" w:eastAsia="x-none"/>
        </w:rPr>
        <w:t xml:space="preserve"> </w:t>
      </w:r>
      <w:r w:rsidRPr="0038294F">
        <w:rPr>
          <w:rFonts w:ascii="Verdana" w:hAnsi="Verdana" w:cs="Verdana"/>
          <w:i/>
          <w:iCs/>
          <w:lang w:val="x-none" w:eastAsia="x-none"/>
        </w:rPr>
        <w:t>are</w:t>
      </w:r>
      <w:r w:rsidRPr="0038294F">
        <w:rPr>
          <w:rFonts w:ascii="Verdana" w:hAnsi="Verdana" w:cs="Verdana"/>
          <w:i/>
          <w:lang w:val="x-none" w:eastAsia="x-none"/>
        </w:rPr>
        <w:t xml:space="preserve"> few; </w:t>
      </w:r>
    </w:p>
    <w:p w:rsidR="00930B4D" w:rsidRDefault="0038294F" w:rsidP="0038294F">
      <w:pPr>
        <w:spacing w:after="0" w:line="240" w:lineRule="auto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38294F">
        <w:rPr>
          <w:rFonts w:ascii="Verdana" w:hAnsi="Verdana" w:cs="Verdana"/>
          <w:i/>
          <w:lang w:val="x-none" w:eastAsia="x-none"/>
        </w:rPr>
        <w:t xml:space="preserve">38  </w:t>
      </w:r>
      <w:r w:rsidRPr="0038294F">
        <w:rPr>
          <w:rFonts w:ascii="Verdana" w:hAnsi="Verdana" w:cs="Verdana"/>
          <w:b/>
          <w:i/>
          <w:lang w:val="x-none" w:eastAsia="x-none"/>
        </w:rPr>
        <w:t xml:space="preserve">Pray ye therefore the Lord of the harvest, that he will send forth </w:t>
      </w:r>
      <w:proofErr w:type="spellStart"/>
      <w:r w:rsidRPr="0038294F">
        <w:rPr>
          <w:rFonts w:ascii="Verdana" w:hAnsi="Verdana" w:cs="Verdana"/>
          <w:b/>
          <w:i/>
          <w:lang w:val="x-none" w:eastAsia="x-none"/>
        </w:rPr>
        <w:t>labourers</w:t>
      </w:r>
      <w:proofErr w:type="spellEnd"/>
      <w:r w:rsidRPr="0038294F">
        <w:rPr>
          <w:rFonts w:ascii="Verdana" w:hAnsi="Verdana" w:cs="Verdana"/>
          <w:b/>
          <w:i/>
          <w:lang w:val="x-none" w:eastAsia="x-none"/>
        </w:rPr>
        <w:t xml:space="preserve"> into his harvest. </w:t>
      </w:r>
    </w:p>
    <w:sectPr w:rsidR="00930B4D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8294F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7582E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7EBB"/>
    <w:rsid w:val="009543F9"/>
    <w:rsid w:val="00957C89"/>
    <w:rsid w:val="00963E54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41E"/>
    <w:rsid w:val="00D828FD"/>
    <w:rsid w:val="00D904F0"/>
    <w:rsid w:val="00D9233B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ED19A3"/>
    <w:rsid w:val="00ED2595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2023-09-23T21:33:00Z</cp:lastPrinted>
  <dcterms:created xsi:type="dcterms:W3CDTF">2023-09-23T21:33:00Z</dcterms:created>
  <dcterms:modified xsi:type="dcterms:W3CDTF">2023-09-23T21:33:00Z</dcterms:modified>
</cp:coreProperties>
</file>