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Pr="00875466" w:rsidRDefault="005229D0" w:rsidP="005229D0">
      <w:pPr>
        <w:spacing w:after="0" w:line="240" w:lineRule="auto"/>
        <w:jc w:val="center"/>
        <w:rPr>
          <w:rFonts w:ascii="Georgia" w:eastAsia="Times New Roman" w:hAnsi="Georgia" w:cs="Georgia"/>
          <w:b/>
          <w:i/>
          <w:sz w:val="48"/>
          <w:szCs w:val="48"/>
        </w:rPr>
      </w:pPr>
      <w:r w:rsidRPr="00754EB2">
        <w:rPr>
          <w:rFonts w:ascii="Georgia" w:eastAsia="Times New Roman" w:hAnsi="Georgia" w:cs="Georgia"/>
          <w:sz w:val="48"/>
          <w:szCs w:val="48"/>
        </w:rPr>
        <w:t xml:space="preserve">Welcome to </w:t>
      </w:r>
      <w:r w:rsidRPr="0022592C">
        <w:rPr>
          <w:rFonts w:ascii="Brush Script MT" w:eastAsia="Times New Roman" w:hAnsi="Brush Script MT" w:cs="Georgia"/>
          <w:b/>
          <w:i/>
          <w:sz w:val="56"/>
          <w:szCs w:val="56"/>
        </w:rPr>
        <w:t>HBC</w:t>
      </w:r>
    </w:p>
    <w:p w:rsidR="006104CE" w:rsidRDefault="0048750C"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 xml:space="preserve">March </w:t>
      </w:r>
      <w:r w:rsidR="00DE5D08">
        <w:rPr>
          <w:rFonts w:ascii="Georgia" w:eastAsia="Times New Roman" w:hAnsi="Georgia" w:cs="Georgia"/>
          <w:b/>
          <w:i/>
          <w:sz w:val="32"/>
          <w:szCs w:val="32"/>
        </w:rPr>
        <w:t>16</w:t>
      </w:r>
      <w:r w:rsidR="00163C0B">
        <w:rPr>
          <w:rFonts w:ascii="Georgia" w:eastAsia="Times New Roman" w:hAnsi="Georgia" w:cs="Georgia"/>
          <w:b/>
          <w:i/>
          <w:sz w:val="32"/>
          <w:szCs w:val="32"/>
        </w:rPr>
        <w:t>, 2025</w:t>
      </w:r>
    </w:p>
    <w:p w:rsidR="00D34722" w:rsidRDefault="005229D0" w:rsidP="00D34722">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754EB2">
        <w:rPr>
          <w:rFonts w:ascii="Baskerville Old Face" w:eastAsia="Times New Roman" w:hAnsi="Baskerville Old Face" w:cs="Times New Roman"/>
          <w:b/>
          <w:bCs/>
          <w:i/>
          <w:sz w:val="56"/>
          <w:szCs w:val="56"/>
          <w:u w:val="single"/>
        </w:rPr>
        <w:t>H</w:t>
      </w:r>
      <w:r w:rsidRPr="00754EB2">
        <w:rPr>
          <w:rFonts w:ascii="Baskerville Old Face" w:eastAsia="Times New Roman" w:hAnsi="Baskerville Old Face" w:cs="Times New Roman"/>
          <w:bCs/>
          <w:i/>
          <w:sz w:val="56"/>
          <w:szCs w:val="56"/>
          <w:u w:val="single"/>
        </w:rPr>
        <w:t xml:space="preserve">ighland </w:t>
      </w:r>
      <w:r w:rsidRPr="00A4538B">
        <w:rPr>
          <w:rFonts w:ascii="Baskerville Old Face" w:eastAsia="Times New Roman" w:hAnsi="Baskerville Old Face" w:cs="Times New Roman"/>
          <w:b/>
          <w:bCs/>
          <w:i/>
          <w:sz w:val="56"/>
          <w:szCs w:val="56"/>
          <w:u w:val="single"/>
        </w:rPr>
        <w:t>B</w:t>
      </w:r>
      <w:r w:rsidRPr="00754EB2">
        <w:rPr>
          <w:rFonts w:ascii="Baskerville Old Face" w:eastAsia="Times New Roman" w:hAnsi="Baskerville Old Face" w:cs="Times New Roman"/>
          <w:bCs/>
          <w:i/>
          <w:sz w:val="56"/>
          <w:szCs w:val="56"/>
          <w:u w:val="single"/>
        </w:rPr>
        <w:t xml:space="preserve">aptist </w:t>
      </w:r>
      <w:r w:rsidRPr="00754EB2">
        <w:rPr>
          <w:rFonts w:ascii="Baskerville Old Face" w:eastAsia="Times New Roman" w:hAnsi="Baskerville Old Face" w:cs="Times New Roman"/>
          <w:b/>
          <w:bCs/>
          <w:i/>
          <w:sz w:val="56"/>
          <w:szCs w:val="56"/>
          <w:u w:val="single"/>
        </w:rPr>
        <w:t>C</w:t>
      </w:r>
      <w:r w:rsidRPr="00754EB2">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8F5808" w:rsidRPr="00923F43" w:rsidRDefault="008F5808" w:rsidP="005229D0">
      <w:pPr>
        <w:spacing w:after="0" w:line="240" w:lineRule="auto"/>
        <w:jc w:val="center"/>
        <w:rPr>
          <w:rFonts w:ascii="Arial" w:eastAsia="Times New Roman" w:hAnsi="Arial" w:cs="Arial"/>
          <w:bCs/>
        </w:rPr>
      </w:pPr>
    </w:p>
    <w:p w:rsidR="008F5808" w:rsidRPr="00923F43" w:rsidRDefault="008F5808" w:rsidP="008F5808">
      <w:pPr>
        <w:spacing w:after="0" w:line="240" w:lineRule="auto"/>
        <w:jc w:val="center"/>
        <w:rPr>
          <w:rFonts w:ascii="Arial" w:eastAsia="Times New Roman" w:hAnsi="Arial" w:cs="Arial"/>
          <w:bCs/>
        </w:rPr>
      </w:pPr>
      <w:r w:rsidRPr="00923F43">
        <w:rPr>
          <w:rFonts w:ascii="Arial" w:eastAsia="Times New Roman" w:hAnsi="Arial" w:cs="Arial"/>
          <w:bCs/>
        </w:rPr>
        <w:t>1500 Husband Road, Paducah, KY 42003</w:t>
      </w:r>
    </w:p>
    <w:p w:rsidR="008F5808" w:rsidRPr="00923F43" w:rsidRDefault="008F5808" w:rsidP="008F5808">
      <w:pPr>
        <w:spacing w:after="0" w:line="240" w:lineRule="auto"/>
        <w:jc w:val="center"/>
        <w:rPr>
          <w:rFonts w:ascii="Arial" w:eastAsia="Times New Roman" w:hAnsi="Arial" w:cs="Arial"/>
          <w:bCs/>
        </w:rPr>
      </w:pPr>
      <w:r w:rsidRPr="00923F43">
        <w:rPr>
          <w:rFonts w:ascii="Arial" w:eastAsia="Times New Roman" w:hAnsi="Arial" w:cs="Arial"/>
          <w:bCs/>
        </w:rPr>
        <w:t>Phone 270-442-6444 – Fax 270-442-3373</w:t>
      </w:r>
    </w:p>
    <w:p w:rsidR="008F5808" w:rsidRPr="005229D0" w:rsidRDefault="008F5808" w:rsidP="008F5808">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Music Director                               Dr. Carolyn Watson-Nickell</w:t>
      </w:r>
    </w:p>
    <w:p w:rsidR="008F5808" w:rsidRPr="005229D0" w:rsidRDefault="008F5808" w:rsidP="008F5808">
      <w:pPr>
        <w:spacing w:after="0" w:line="240" w:lineRule="auto"/>
        <w:jc w:val="center"/>
        <w:rPr>
          <w:rFonts w:ascii="Georgia" w:eastAsia="Times New Roman" w:hAnsi="Georgia" w:cs="Georgia"/>
          <w:b/>
          <w:i/>
          <w:sz w:val="10"/>
          <w:szCs w:val="10"/>
        </w:rPr>
      </w:pPr>
    </w:p>
    <w:p w:rsidR="008F5808" w:rsidRPr="005229D0" w:rsidRDefault="008F5808" w:rsidP="008F5808">
      <w:pPr>
        <w:spacing w:after="0" w:line="240" w:lineRule="auto"/>
        <w:jc w:val="center"/>
        <w:rPr>
          <w:rFonts w:ascii="Georgia" w:eastAsia="Times New Roman" w:hAnsi="Georgia" w:cs="Georgia"/>
          <w:b/>
          <w:i/>
          <w:sz w:val="24"/>
          <w:szCs w:val="24"/>
        </w:rPr>
      </w:pPr>
      <w:r w:rsidRPr="005229D0">
        <w:rPr>
          <w:rFonts w:ascii="Georgia" w:eastAsia="Times New Roman" w:hAnsi="Georgia" w:cs="Georgia"/>
          <w:b/>
          <w:i/>
          <w:sz w:val="24"/>
          <w:szCs w:val="24"/>
        </w:rPr>
        <w:t xml:space="preserve">Blessed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nation whose God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LORD</w:t>
      </w:r>
    </w:p>
    <w:p w:rsidR="008F5808" w:rsidRPr="00965A38" w:rsidRDefault="008F5808" w:rsidP="008F5808">
      <w:pPr>
        <w:spacing w:after="0" w:line="240" w:lineRule="auto"/>
        <w:rPr>
          <w:rFonts w:ascii="Georgia" w:eastAsia="Times New Roman" w:hAnsi="Georgia" w:cs="Georgia"/>
          <w:b/>
          <w:i/>
          <w:sz w:val="16"/>
          <w:szCs w:val="16"/>
        </w:rPr>
      </w:pPr>
      <w:r w:rsidRPr="005229D0">
        <w:rPr>
          <w:rFonts w:ascii="Georgia" w:eastAsia="Times New Roman" w:hAnsi="Georgia" w:cs="Georgia"/>
        </w:rPr>
        <w:t xml:space="preserve">                                                                                          Psalm 33:12;</w:t>
      </w:r>
    </w:p>
    <w:p w:rsidR="008F5808" w:rsidRDefault="008F5808" w:rsidP="008F5808">
      <w:pPr>
        <w:widowControl w:val="0"/>
        <w:autoSpaceDE w:val="0"/>
        <w:autoSpaceDN w:val="0"/>
        <w:adjustRightInd w:val="0"/>
        <w:spacing w:before="60" w:after="60"/>
        <w:ind w:left="360"/>
        <w:jc w:val="center"/>
        <w:rPr>
          <w:rFonts w:ascii="Wide Latin" w:hAnsi="Wide Latin" w:cs="Verdana"/>
          <w:sz w:val="18"/>
          <w:szCs w:val="18"/>
          <w:lang w:eastAsia="x-none"/>
        </w:rPr>
      </w:pPr>
      <w:r>
        <w:rPr>
          <w:rFonts w:ascii="Wide Latin" w:hAnsi="Wide Latin" w:cs="Verdana"/>
          <w:sz w:val="18"/>
          <w:szCs w:val="18"/>
          <w:lang w:eastAsia="x-none"/>
        </w:rPr>
        <w:t xml:space="preserve">______________________________________________________________________ </w:t>
      </w:r>
    </w:p>
    <w:p w:rsidR="008F5808" w:rsidRPr="007B5679" w:rsidRDefault="008F5808" w:rsidP="008F5808">
      <w:pPr>
        <w:spacing w:after="0" w:line="240" w:lineRule="auto"/>
        <w:rPr>
          <w:rFonts w:ascii="Verdana" w:hAnsi="Verdana"/>
          <w:sz w:val="16"/>
          <w:szCs w:val="16"/>
          <w:lang w:eastAsia="x-none"/>
        </w:rPr>
      </w:pPr>
    </w:p>
    <w:p w:rsidR="008F5808" w:rsidRDefault="008F5808" w:rsidP="008F5808">
      <w:pPr>
        <w:spacing w:after="0" w:line="240" w:lineRule="auto"/>
        <w:jc w:val="center"/>
        <w:rPr>
          <w:rFonts w:ascii="Times New Roman" w:eastAsia="Times New Roman" w:hAnsi="Times New Roman" w:cs="Times New Roman"/>
          <w:b/>
          <w:iCs/>
          <w:sz w:val="24"/>
          <w:szCs w:val="24"/>
          <w:u w:val="single"/>
        </w:rPr>
      </w:pPr>
      <w:proofErr w:type="gramStart"/>
      <w:r>
        <w:rPr>
          <w:rFonts w:ascii="Times New Roman" w:eastAsia="Times New Roman" w:hAnsi="Times New Roman" w:cs="Times New Roman"/>
          <w:b/>
          <w:iCs/>
          <w:sz w:val="24"/>
          <w:szCs w:val="24"/>
          <w:u w:val="single"/>
        </w:rPr>
        <w:t>MARCH</w:t>
      </w:r>
      <w:r w:rsidRPr="00723107">
        <w:rPr>
          <w:rFonts w:ascii="Times New Roman" w:eastAsia="Times New Roman" w:hAnsi="Times New Roman" w:cs="Times New Roman"/>
          <w:b/>
          <w:iCs/>
          <w:sz w:val="24"/>
          <w:szCs w:val="24"/>
          <w:u w:val="single"/>
        </w:rPr>
        <w:t xml:space="preserve">  In</w:t>
      </w:r>
      <w:proofErr w:type="gramEnd"/>
      <w:r w:rsidRPr="00723107">
        <w:rPr>
          <w:rFonts w:ascii="Times New Roman" w:eastAsia="Times New Roman" w:hAnsi="Times New Roman" w:cs="Times New Roman"/>
          <w:b/>
          <w:iCs/>
          <w:sz w:val="24"/>
          <w:szCs w:val="24"/>
          <w:u w:val="single"/>
        </w:rPr>
        <w:t xml:space="preserve"> the Year of</w:t>
      </w:r>
      <w:r>
        <w:rPr>
          <w:rFonts w:ascii="Times New Roman" w:eastAsia="Times New Roman" w:hAnsi="Times New Roman" w:cs="Times New Roman"/>
          <w:b/>
          <w:iCs/>
          <w:sz w:val="24"/>
          <w:szCs w:val="24"/>
          <w:u w:val="single"/>
        </w:rPr>
        <w:t xml:space="preserve"> </w:t>
      </w:r>
      <w:r w:rsidRPr="00723107">
        <w:rPr>
          <w:rFonts w:ascii="Times New Roman" w:eastAsia="Times New Roman" w:hAnsi="Times New Roman" w:cs="Times New Roman"/>
          <w:b/>
          <w:iCs/>
          <w:sz w:val="24"/>
          <w:szCs w:val="24"/>
          <w:u w:val="single"/>
        </w:rPr>
        <w:t>Our Lord 202</w:t>
      </w:r>
      <w:r>
        <w:rPr>
          <w:rFonts w:ascii="Times New Roman" w:eastAsia="Times New Roman" w:hAnsi="Times New Roman" w:cs="Times New Roman"/>
          <w:b/>
          <w:iCs/>
          <w:sz w:val="24"/>
          <w:szCs w:val="24"/>
          <w:u w:val="single"/>
        </w:rPr>
        <w:t>5</w:t>
      </w:r>
    </w:p>
    <w:p w:rsidR="008F5808" w:rsidRPr="0022592C" w:rsidRDefault="008F5808" w:rsidP="008F5808">
      <w:pPr>
        <w:spacing w:after="0" w:line="240" w:lineRule="auto"/>
        <w:jc w:val="center"/>
        <w:rPr>
          <w:rFonts w:ascii="Times New Roman" w:eastAsia="Times New Roman" w:hAnsi="Times New Roman" w:cs="Times New Roman"/>
          <w:b/>
          <w:iCs/>
          <w:sz w:val="14"/>
          <w:szCs w:val="14"/>
          <w:u w:val="single"/>
        </w:rPr>
      </w:pPr>
    </w:p>
    <w:p w:rsidR="008F5808" w:rsidRPr="005229D0" w:rsidRDefault="008F5808" w:rsidP="008F5808">
      <w:pPr>
        <w:spacing w:after="0" w:line="240" w:lineRule="auto"/>
        <w:rPr>
          <w:rFonts w:ascii="Times New Roman" w:eastAsia="Times New Roman" w:hAnsi="Times New Roman" w:cs="Times New Roman"/>
          <w:bCs/>
          <w:iCs/>
        </w:rPr>
      </w:pPr>
      <w:r w:rsidRPr="005229D0">
        <w:rPr>
          <w:rFonts w:ascii="Times New Roman" w:eastAsia="Times New Roman" w:hAnsi="Times New Roman" w:cs="Times New Roman"/>
          <w:b/>
          <w:iCs/>
          <w:sz w:val="24"/>
          <w:szCs w:val="24"/>
          <w:u w:val="single"/>
        </w:rPr>
        <w:t>Sunday</w:t>
      </w:r>
      <w:r>
        <w:rPr>
          <w:rFonts w:ascii="Times New Roman" w:eastAsia="Times New Roman" w:hAnsi="Times New Roman" w:cs="Times New Roman"/>
          <w:b/>
          <w:iCs/>
        </w:rPr>
        <w:tab/>
      </w:r>
      <w:r>
        <w:rPr>
          <w:rFonts w:ascii="Times New Roman" w:eastAsia="Times New Roman" w:hAnsi="Times New Roman" w:cs="Times New Roman"/>
          <w:b/>
          <w:iCs/>
        </w:rPr>
        <w:tab/>
      </w:r>
      <w:r w:rsidRPr="005229D0">
        <w:rPr>
          <w:rFonts w:ascii="Times New Roman" w:eastAsia="Times New Roman" w:hAnsi="Times New Roman" w:cs="Times New Roman"/>
          <w:b/>
          <w:iCs/>
        </w:rPr>
        <w:t xml:space="preserve"> </w:t>
      </w:r>
      <w:r w:rsidRPr="005229D0">
        <w:rPr>
          <w:rFonts w:ascii="Times New Roman" w:eastAsia="Times New Roman" w:hAnsi="Times New Roman" w:cs="Times New Roman"/>
          <w:bCs/>
          <w:iCs/>
        </w:rPr>
        <w:t>10:</w:t>
      </w:r>
      <w:r>
        <w:rPr>
          <w:rFonts w:ascii="Times New Roman" w:eastAsia="Times New Roman" w:hAnsi="Times New Roman" w:cs="Times New Roman"/>
          <w:bCs/>
          <w:iCs/>
        </w:rPr>
        <w:t>30</w:t>
      </w:r>
      <w:r w:rsidRPr="005229D0">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w:t>
      </w:r>
      <w:r w:rsidRPr="005229D0">
        <w:rPr>
          <w:rFonts w:ascii="Times New Roman" w:eastAsia="Times New Roman" w:hAnsi="Times New Roman" w:cs="Times New Roman"/>
          <w:bCs/>
          <w:iCs/>
        </w:rPr>
        <w:t xml:space="preserve">Worship Service </w:t>
      </w:r>
    </w:p>
    <w:p w:rsidR="008F5808" w:rsidRDefault="008F5808" w:rsidP="008F5808">
      <w:pPr>
        <w:spacing w:after="0" w:line="240" w:lineRule="auto"/>
        <w:ind w:left="1440" w:firstLine="720"/>
        <w:rPr>
          <w:rFonts w:ascii="Times New Roman" w:eastAsia="Times New Roman" w:hAnsi="Times New Roman" w:cs="Times New Roman"/>
          <w:bCs/>
          <w:i/>
          <w:iCs/>
        </w:rPr>
      </w:pPr>
      <w:r w:rsidRPr="005229D0">
        <w:rPr>
          <w:rFonts w:ascii="Times New Roman" w:eastAsia="Times New Roman" w:hAnsi="Times New Roman" w:cs="Times New Roman"/>
          <w:bCs/>
          <w:i/>
          <w:iCs/>
        </w:rPr>
        <w:t>In Person and on Facebook Live</w:t>
      </w:r>
    </w:p>
    <w:p w:rsidR="008F5808" w:rsidRDefault="008F5808" w:rsidP="008F5808">
      <w:pPr>
        <w:spacing w:after="0" w:line="240" w:lineRule="auto"/>
        <w:ind w:left="1440" w:firstLine="720"/>
        <w:rPr>
          <w:rFonts w:ascii="Times New Roman" w:eastAsia="Times New Roman" w:hAnsi="Times New Roman" w:cs="Times New Roman"/>
          <w:bCs/>
          <w:i/>
          <w:iCs/>
          <w:sz w:val="16"/>
          <w:szCs w:val="16"/>
        </w:rPr>
      </w:pPr>
    </w:p>
    <w:p w:rsidR="00DE5D08" w:rsidRPr="00DE5D08" w:rsidRDefault="00DE5D08" w:rsidP="008F5808">
      <w:pPr>
        <w:spacing w:after="0" w:line="240" w:lineRule="auto"/>
        <w:ind w:left="1440" w:firstLine="720"/>
        <w:rPr>
          <w:rFonts w:ascii="Times New Roman" w:eastAsia="Times New Roman" w:hAnsi="Times New Roman" w:cs="Times New Roman"/>
          <w:bCs/>
          <w:i/>
          <w:iCs/>
        </w:rPr>
      </w:pPr>
      <w:r w:rsidRPr="00DE5D08">
        <w:rPr>
          <w:rFonts w:ascii="Times New Roman" w:eastAsia="Times New Roman" w:hAnsi="Times New Roman" w:cs="Times New Roman"/>
          <w:bCs/>
          <w:i/>
          <w:iCs/>
        </w:rPr>
        <w:t xml:space="preserve">6:00 - </w:t>
      </w:r>
      <w:r w:rsidRPr="00DE5D08">
        <w:rPr>
          <w:rFonts w:ascii="Times New Roman" w:eastAsia="Times New Roman" w:hAnsi="Times New Roman" w:cs="Times New Roman"/>
          <w:bCs/>
          <w:iCs/>
        </w:rPr>
        <w:t>The Rest of the Sermon</w:t>
      </w:r>
    </w:p>
    <w:p w:rsidR="00DE5D08" w:rsidRPr="00DE5D08" w:rsidRDefault="00DE5D08" w:rsidP="008F5808">
      <w:pPr>
        <w:spacing w:after="0" w:line="240" w:lineRule="auto"/>
        <w:rPr>
          <w:rFonts w:ascii="Times New Roman" w:eastAsia="Times New Roman" w:hAnsi="Times New Roman" w:cs="Times New Roman"/>
          <w:b/>
          <w:bCs/>
          <w:iCs/>
          <w:u w:val="single"/>
        </w:rPr>
      </w:pPr>
    </w:p>
    <w:p w:rsidR="008F5808" w:rsidRDefault="008F5808" w:rsidP="008F5808">
      <w:pPr>
        <w:spacing w:after="0" w:line="240" w:lineRule="auto"/>
        <w:rPr>
          <w:rFonts w:ascii="Times New Roman" w:eastAsia="Times New Roman" w:hAnsi="Times New Roman" w:cs="Times New Roman"/>
          <w:bCs/>
          <w:iCs/>
          <w:sz w:val="24"/>
          <w:szCs w:val="24"/>
        </w:rPr>
      </w:pPr>
      <w:r w:rsidRPr="00163C0B">
        <w:rPr>
          <w:rFonts w:ascii="Times New Roman" w:eastAsia="Times New Roman" w:hAnsi="Times New Roman" w:cs="Times New Roman"/>
          <w:b/>
          <w:bCs/>
          <w:iCs/>
          <w:sz w:val="24"/>
          <w:szCs w:val="24"/>
          <w:u w:val="single"/>
        </w:rPr>
        <w:t>Wednesday</w:t>
      </w:r>
      <w:r w:rsidRPr="00163C0B">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6:30 - Prayer &amp; Choir Practice</w:t>
      </w:r>
    </w:p>
    <w:p w:rsidR="00DE5D08" w:rsidRDefault="00DE5D08" w:rsidP="008F5808">
      <w:pPr>
        <w:spacing w:after="0" w:line="240" w:lineRule="auto"/>
        <w:rPr>
          <w:rFonts w:ascii="Times New Roman" w:eastAsia="Times New Roman" w:hAnsi="Times New Roman" w:cs="Times New Roman"/>
          <w:bCs/>
          <w:iCs/>
          <w:sz w:val="24"/>
          <w:szCs w:val="24"/>
        </w:rPr>
      </w:pPr>
    </w:p>
    <w:p w:rsidR="00DE5D08" w:rsidRDefault="00DE5D08" w:rsidP="008F5808">
      <w:pPr>
        <w:spacing w:after="0" w:line="240" w:lineRule="auto"/>
        <w:rPr>
          <w:rFonts w:ascii="Times New Roman" w:eastAsia="Times New Roman" w:hAnsi="Times New Roman" w:cs="Times New Roman"/>
          <w:bCs/>
          <w:iCs/>
        </w:rPr>
      </w:pPr>
      <w:r>
        <w:rPr>
          <w:rFonts w:ascii="Times New Roman" w:eastAsia="Times New Roman" w:hAnsi="Times New Roman" w:cs="Times New Roman"/>
          <w:b/>
          <w:bCs/>
          <w:iCs/>
          <w:sz w:val="24"/>
          <w:szCs w:val="24"/>
          <w:u w:val="single"/>
        </w:rPr>
        <w:t>Saturday</w:t>
      </w:r>
      <w:r>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rPr>
        <w:t xml:space="preserve">            </w:t>
      </w:r>
      <w:r>
        <w:rPr>
          <w:rFonts w:ascii="Times New Roman" w:eastAsia="Times New Roman" w:hAnsi="Times New Roman" w:cs="Times New Roman"/>
          <w:bCs/>
          <w:iCs/>
        </w:rPr>
        <w:tab/>
        <w:t>8:30 - Men’s Breakfast</w:t>
      </w:r>
    </w:p>
    <w:p w:rsidR="00DE5D08" w:rsidRDefault="00DE5D08" w:rsidP="008F5808">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ab/>
      </w:r>
      <w:r>
        <w:rPr>
          <w:rFonts w:ascii="Times New Roman" w:eastAsia="Times New Roman" w:hAnsi="Times New Roman" w:cs="Times New Roman"/>
          <w:bCs/>
          <w:iCs/>
        </w:rPr>
        <w:tab/>
      </w:r>
      <w:r>
        <w:rPr>
          <w:rFonts w:ascii="Times New Roman" w:eastAsia="Times New Roman" w:hAnsi="Times New Roman" w:cs="Times New Roman"/>
          <w:bCs/>
          <w:iCs/>
        </w:rPr>
        <w:tab/>
        <w:t>Little Castle in Lone Oak</w:t>
      </w:r>
    </w:p>
    <w:p w:rsidR="00DE5D08" w:rsidRPr="00DE5D08" w:rsidRDefault="00DE5D08" w:rsidP="00DE5D08">
      <w:pPr>
        <w:spacing w:after="0" w:line="240" w:lineRule="auto"/>
        <w:ind w:left="1440" w:firstLine="720"/>
        <w:rPr>
          <w:rFonts w:ascii="Times New Roman" w:eastAsia="Times New Roman" w:hAnsi="Times New Roman" w:cs="Times New Roman"/>
          <w:bCs/>
          <w:iCs/>
        </w:rPr>
      </w:pPr>
      <w:r>
        <w:rPr>
          <w:rFonts w:ascii="Times New Roman" w:eastAsia="Times New Roman" w:hAnsi="Times New Roman" w:cs="Times New Roman"/>
          <w:bCs/>
          <w:iCs/>
        </w:rPr>
        <w:t>Meet in the Back Room</w:t>
      </w:r>
    </w:p>
    <w:p w:rsidR="008F5808" w:rsidRDefault="008F5808" w:rsidP="008F5808">
      <w:pPr>
        <w:widowControl w:val="0"/>
        <w:autoSpaceDE w:val="0"/>
        <w:autoSpaceDN w:val="0"/>
        <w:adjustRightInd w:val="0"/>
        <w:spacing w:before="60" w:after="60"/>
        <w:jc w:val="center"/>
        <w:rPr>
          <w:rFonts w:ascii="Verdana" w:hAnsi="Verdana" w:cs="Verdana"/>
          <w:b/>
          <w:sz w:val="16"/>
          <w:szCs w:val="16"/>
          <w:lang w:eastAsia="x-none"/>
        </w:rPr>
      </w:pPr>
      <w:r w:rsidRPr="004342DC">
        <w:rPr>
          <w:rFonts w:ascii="Verdana" w:hAnsi="Verdana" w:cs="Verdana"/>
          <w:b/>
          <w:sz w:val="16"/>
          <w:szCs w:val="16"/>
          <w:lang w:eastAsia="x-none"/>
        </w:rPr>
        <w:t xml:space="preserve">________________________________________ </w:t>
      </w:r>
    </w:p>
    <w:p w:rsidR="00DE5D08" w:rsidRDefault="00DE5D08" w:rsidP="008F5808">
      <w:pPr>
        <w:widowControl w:val="0"/>
        <w:autoSpaceDE w:val="0"/>
        <w:autoSpaceDN w:val="0"/>
        <w:adjustRightInd w:val="0"/>
        <w:spacing w:before="60" w:after="60"/>
        <w:jc w:val="center"/>
        <w:rPr>
          <w:rFonts w:ascii="Verdana" w:hAnsi="Verdana" w:cs="Verdana"/>
          <w:b/>
          <w:sz w:val="28"/>
          <w:szCs w:val="28"/>
          <w:lang w:eastAsia="x-none"/>
        </w:rPr>
      </w:pPr>
    </w:p>
    <w:p w:rsidR="00DE5D08" w:rsidRDefault="00DE5D08" w:rsidP="008F5808">
      <w:pPr>
        <w:widowControl w:val="0"/>
        <w:autoSpaceDE w:val="0"/>
        <w:autoSpaceDN w:val="0"/>
        <w:adjustRightInd w:val="0"/>
        <w:spacing w:before="60" w:after="60"/>
        <w:jc w:val="center"/>
        <w:rPr>
          <w:rFonts w:ascii="Verdana" w:hAnsi="Verdana" w:cs="Verdana"/>
          <w:b/>
          <w:sz w:val="28"/>
          <w:szCs w:val="28"/>
          <w:lang w:eastAsia="x-none"/>
        </w:rPr>
      </w:pPr>
      <w:r>
        <w:rPr>
          <w:rFonts w:ascii="Verdana" w:hAnsi="Verdana" w:cs="Verdana"/>
          <w:b/>
          <w:sz w:val="28"/>
          <w:szCs w:val="28"/>
          <w:lang w:eastAsia="x-none"/>
        </w:rPr>
        <w:t>Mark Your Calendar</w:t>
      </w:r>
    </w:p>
    <w:p w:rsidR="00DE5D08" w:rsidRDefault="00DE5D08" w:rsidP="008F5808">
      <w:pPr>
        <w:widowControl w:val="0"/>
        <w:autoSpaceDE w:val="0"/>
        <w:autoSpaceDN w:val="0"/>
        <w:adjustRightInd w:val="0"/>
        <w:spacing w:before="60" w:after="60"/>
        <w:jc w:val="center"/>
        <w:rPr>
          <w:rFonts w:ascii="Verdana" w:hAnsi="Verdana" w:cs="Verdana"/>
          <w:b/>
          <w:sz w:val="28"/>
          <w:szCs w:val="28"/>
          <w:lang w:eastAsia="x-none"/>
        </w:rPr>
      </w:pPr>
      <w:r>
        <w:rPr>
          <w:rFonts w:ascii="Verdana" w:hAnsi="Verdana" w:cs="Verdana"/>
          <w:b/>
          <w:sz w:val="28"/>
          <w:szCs w:val="28"/>
          <w:lang w:eastAsia="x-none"/>
        </w:rPr>
        <w:t>Resurrection Sunday</w:t>
      </w:r>
    </w:p>
    <w:p w:rsidR="00DE5D08" w:rsidRDefault="00DE5D08" w:rsidP="008F5808">
      <w:pPr>
        <w:widowControl w:val="0"/>
        <w:autoSpaceDE w:val="0"/>
        <w:autoSpaceDN w:val="0"/>
        <w:adjustRightInd w:val="0"/>
        <w:spacing w:before="60" w:after="60"/>
        <w:jc w:val="center"/>
        <w:rPr>
          <w:rFonts w:ascii="Verdana" w:hAnsi="Verdana" w:cs="Verdana"/>
          <w:b/>
          <w:sz w:val="28"/>
          <w:szCs w:val="28"/>
          <w:vertAlign w:val="superscript"/>
          <w:lang w:eastAsia="x-none"/>
        </w:rPr>
      </w:pPr>
      <w:r>
        <w:rPr>
          <w:rFonts w:ascii="Verdana" w:hAnsi="Verdana" w:cs="Verdana"/>
          <w:b/>
          <w:sz w:val="28"/>
          <w:szCs w:val="28"/>
          <w:lang w:eastAsia="x-none"/>
        </w:rPr>
        <w:t>April 20</w:t>
      </w:r>
      <w:r w:rsidRPr="00DE5D08">
        <w:rPr>
          <w:rFonts w:ascii="Verdana" w:hAnsi="Verdana" w:cs="Verdana"/>
          <w:b/>
          <w:sz w:val="28"/>
          <w:szCs w:val="28"/>
          <w:vertAlign w:val="superscript"/>
          <w:lang w:eastAsia="x-none"/>
        </w:rPr>
        <w:t>th</w:t>
      </w:r>
    </w:p>
    <w:p w:rsidR="00DE5D08" w:rsidRPr="00DE5D08" w:rsidRDefault="00DE5D08" w:rsidP="008F5808">
      <w:pPr>
        <w:widowControl w:val="0"/>
        <w:autoSpaceDE w:val="0"/>
        <w:autoSpaceDN w:val="0"/>
        <w:adjustRightInd w:val="0"/>
        <w:spacing w:before="60" w:after="60"/>
        <w:jc w:val="center"/>
        <w:rPr>
          <w:rFonts w:ascii="Verdana" w:hAnsi="Verdana" w:cs="Verdana"/>
          <w:b/>
          <w:sz w:val="16"/>
          <w:szCs w:val="16"/>
          <w:lang w:eastAsia="x-none"/>
        </w:rPr>
      </w:pPr>
      <w:r>
        <w:rPr>
          <w:rFonts w:ascii="Verdana" w:hAnsi="Verdana" w:cs="Verdana"/>
          <w:b/>
          <w:sz w:val="28"/>
          <w:szCs w:val="28"/>
          <w:lang w:eastAsia="x-none"/>
        </w:rPr>
        <w:t xml:space="preserve"> </w:t>
      </w:r>
    </w:p>
    <w:p w:rsidR="002623FA" w:rsidRDefault="008F5808" w:rsidP="008F5808">
      <w:pPr>
        <w:widowControl w:val="0"/>
        <w:autoSpaceDE w:val="0"/>
        <w:autoSpaceDN w:val="0"/>
        <w:adjustRightInd w:val="0"/>
        <w:spacing w:before="60" w:after="60"/>
        <w:jc w:val="center"/>
        <w:rPr>
          <w:rFonts w:ascii="Verdana" w:hAnsi="Verdana" w:cs="Verdana"/>
          <w:b/>
          <w:lang w:eastAsia="x-none"/>
        </w:rPr>
      </w:pPr>
      <w:r>
        <w:rPr>
          <w:rFonts w:ascii="Verdana" w:hAnsi="Verdana" w:cs="Verdana"/>
          <w:b/>
          <w:lang w:eastAsia="x-none"/>
        </w:rPr>
        <w:t xml:space="preserve">Pray for REVIVAL - For </w:t>
      </w:r>
      <w:proofErr w:type="gramStart"/>
      <w:r>
        <w:rPr>
          <w:rFonts w:ascii="Verdana" w:hAnsi="Verdana" w:cs="Verdana"/>
          <w:b/>
          <w:lang w:eastAsia="x-none"/>
        </w:rPr>
        <w:t>AMERICA  -</w:t>
      </w:r>
      <w:proofErr w:type="gramEnd"/>
      <w:r>
        <w:rPr>
          <w:rFonts w:ascii="Verdana" w:hAnsi="Verdana" w:cs="Verdana"/>
          <w:b/>
          <w:lang w:eastAsia="x-none"/>
        </w:rPr>
        <w:t xml:space="preserve"> For ISRAEL</w:t>
      </w:r>
    </w:p>
    <w:p w:rsidR="00923F43" w:rsidRDefault="00923F43" w:rsidP="008F5808">
      <w:pPr>
        <w:widowControl w:val="0"/>
        <w:autoSpaceDE w:val="0"/>
        <w:autoSpaceDN w:val="0"/>
        <w:adjustRightInd w:val="0"/>
        <w:spacing w:before="60" w:after="60"/>
        <w:jc w:val="center"/>
        <w:rPr>
          <w:rFonts w:ascii="Verdana" w:hAnsi="Verdana" w:cs="Verdana"/>
          <w:b/>
          <w:lang w:eastAsia="x-none"/>
        </w:rPr>
      </w:pPr>
    </w:p>
    <w:p w:rsidR="00923F43" w:rsidRPr="00923F43" w:rsidRDefault="00923F43" w:rsidP="00923F43">
      <w:pPr>
        <w:widowControl w:val="0"/>
        <w:autoSpaceDE w:val="0"/>
        <w:autoSpaceDN w:val="0"/>
        <w:adjustRightInd w:val="0"/>
        <w:spacing w:before="60" w:after="60" w:line="240" w:lineRule="auto"/>
        <w:jc w:val="center"/>
        <w:rPr>
          <w:rFonts w:ascii="Verdana" w:hAnsi="Verdana" w:cs="Verdana"/>
          <w:b/>
          <w:sz w:val="24"/>
          <w:szCs w:val="24"/>
          <w:u w:val="single"/>
          <w:lang w:eastAsia="x-none"/>
        </w:rPr>
      </w:pPr>
      <w:r w:rsidRPr="00923F43">
        <w:rPr>
          <w:rFonts w:ascii="Verdana" w:hAnsi="Verdana" w:cs="Verdana"/>
          <w:b/>
          <w:sz w:val="24"/>
          <w:szCs w:val="24"/>
          <w:u w:val="single"/>
          <w:lang w:eastAsia="x-none"/>
        </w:rPr>
        <w:lastRenderedPageBreak/>
        <w:t>Scripture Reading I Peter 3:18-22;</w:t>
      </w:r>
    </w:p>
    <w:p w:rsidR="00923F43" w:rsidRPr="00923F43" w:rsidRDefault="00923F43" w:rsidP="00923F43">
      <w:pPr>
        <w:widowControl w:val="0"/>
        <w:autoSpaceDE w:val="0"/>
        <w:autoSpaceDN w:val="0"/>
        <w:adjustRightInd w:val="0"/>
        <w:spacing w:before="60" w:after="60" w:line="240" w:lineRule="auto"/>
        <w:rPr>
          <w:rFonts w:ascii="Verdana" w:hAnsi="Verdana" w:cs="Verdana"/>
          <w:sz w:val="16"/>
          <w:szCs w:val="16"/>
          <w:lang w:eastAsia="x-none"/>
        </w:rPr>
      </w:pPr>
    </w:p>
    <w:p w:rsidR="00923F43" w:rsidRPr="00923F43" w:rsidRDefault="00923F43" w:rsidP="00923F43">
      <w:pPr>
        <w:widowControl w:val="0"/>
        <w:autoSpaceDE w:val="0"/>
        <w:autoSpaceDN w:val="0"/>
        <w:adjustRightInd w:val="0"/>
        <w:spacing w:before="60" w:after="60" w:line="240" w:lineRule="auto"/>
        <w:rPr>
          <w:rFonts w:ascii="Verdana" w:hAnsi="Verdana" w:cs="Verdana"/>
          <w:lang w:val="x-none" w:eastAsia="x-none"/>
        </w:rPr>
      </w:pPr>
      <w:r w:rsidRPr="00923F43">
        <w:rPr>
          <w:rFonts w:ascii="Verdana" w:hAnsi="Verdana" w:cs="Verdana"/>
          <w:lang w:val="x-none" w:eastAsia="x-none"/>
        </w:rPr>
        <w:t>18  For Christ also hath once suffered for sins, the just for the unjust, that he might bring us to God, being put to death in the flesh, but quickened by the Spirit: </w:t>
      </w:r>
    </w:p>
    <w:p w:rsidR="00923F43" w:rsidRPr="00923F43" w:rsidRDefault="00923F43" w:rsidP="00923F43">
      <w:pPr>
        <w:widowControl w:val="0"/>
        <w:autoSpaceDE w:val="0"/>
        <w:autoSpaceDN w:val="0"/>
        <w:adjustRightInd w:val="0"/>
        <w:spacing w:before="60" w:after="60" w:line="240" w:lineRule="auto"/>
        <w:rPr>
          <w:rFonts w:ascii="Verdana" w:hAnsi="Verdana" w:cs="Verdana"/>
          <w:lang w:val="x-none" w:eastAsia="x-none"/>
        </w:rPr>
      </w:pPr>
      <w:r w:rsidRPr="00923F43">
        <w:rPr>
          <w:rFonts w:ascii="Verdana" w:hAnsi="Verdana" w:cs="Verdana"/>
          <w:lang w:val="x-none" w:eastAsia="x-none"/>
        </w:rPr>
        <w:t>19  By which also he went and preached unto the spirits in prison; </w:t>
      </w:r>
    </w:p>
    <w:p w:rsidR="00923F43" w:rsidRPr="00923F43" w:rsidRDefault="00923F43" w:rsidP="00923F43">
      <w:pPr>
        <w:widowControl w:val="0"/>
        <w:autoSpaceDE w:val="0"/>
        <w:autoSpaceDN w:val="0"/>
        <w:adjustRightInd w:val="0"/>
        <w:spacing w:before="60" w:after="60" w:line="240" w:lineRule="auto"/>
        <w:rPr>
          <w:rFonts w:ascii="Verdana" w:hAnsi="Verdana" w:cs="Verdana"/>
          <w:lang w:val="x-none" w:eastAsia="x-none"/>
        </w:rPr>
      </w:pPr>
      <w:r w:rsidRPr="00923F43">
        <w:rPr>
          <w:rFonts w:ascii="Verdana" w:hAnsi="Verdana" w:cs="Verdana"/>
          <w:lang w:val="x-none" w:eastAsia="x-none"/>
        </w:rPr>
        <w:t>20  Which sometime were disobedient, when once the longsuffering of God waited in the days of Noah, while the ark was a preparing, wherein few, that is, eight souls were saved by water. </w:t>
      </w:r>
    </w:p>
    <w:p w:rsidR="00923F43" w:rsidRPr="00923F43" w:rsidRDefault="00923F43" w:rsidP="00923F43">
      <w:pPr>
        <w:widowControl w:val="0"/>
        <w:autoSpaceDE w:val="0"/>
        <w:autoSpaceDN w:val="0"/>
        <w:adjustRightInd w:val="0"/>
        <w:spacing w:before="60" w:after="60" w:line="240" w:lineRule="auto"/>
        <w:rPr>
          <w:rFonts w:ascii="Verdana" w:hAnsi="Verdana" w:cs="Verdana"/>
          <w:lang w:val="x-none" w:eastAsia="x-none"/>
        </w:rPr>
      </w:pPr>
      <w:r w:rsidRPr="00923F43">
        <w:rPr>
          <w:rFonts w:ascii="Verdana" w:hAnsi="Verdana" w:cs="Verdana"/>
          <w:lang w:val="x-none" w:eastAsia="x-none"/>
        </w:rPr>
        <w:t xml:space="preserve">21  The like figure whereunto </w:t>
      </w:r>
      <w:r w:rsidRPr="00923F43">
        <w:rPr>
          <w:rFonts w:ascii="Verdana" w:hAnsi="Verdana" w:cs="Verdana"/>
          <w:i/>
          <w:iCs/>
          <w:lang w:val="x-none" w:eastAsia="x-none"/>
        </w:rPr>
        <w:t>even</w:t>
      </w:r>
      <w:r w:rsidRPr="00923F43">
        <w:rPr>
          <w:rFonts w:ascii="Verdana" w:hAnsi="Verdana" w:cs="Verdana"/>
          <w:lang w:val="x-none" w:eastAsia="x-none"/>
        </w:rPr>
        <w:t xml:space="preserve"> baptism doth also now save us (not the putting away of the filth of the flesh, but the answer of a good conscience toward God,) by the resurrection of Jesus Christ: </w:t>
      </w:r>
    </w:p>
    <w:p w:rsidR="00923F43" w:rsidRPr="00923F43" w:rsidRDefault="00923F43" w:rsidP="00923F43">
      <w:pPr>
        <w:rPr>
          <w:rFonts w:ascii="Verdana" w:hAnsi="Verdana"/>
        </w:rPr>
      </w:pPr>
      <w:r w:rsidRPr="00923F43">
        <w:rPr>
          <w:rFonts w:ascii="Verdana" w:hAnsi="Verdana"/>
          <w:lang w:eastAsia="x-none"/>
        </w:rPr>
        <w:t>22</w:t>
      </w:r>
      <w:proofErr w:type="gramStart"/>
      <w:r w:rsidRPr="00923F43">
        <w:rPr>
          <w:rFonts w:ascii="Verdana" w:hAnsi="Verdana"/>
          <w:lang w:eastAsia="x-none"/>
        </w:rPr>
        <w:t>  Who</w:t>
      </w:r>
      <w:proofErr w:type="gramEnd"/>
      <w:r w:rsidRPr="00923F43">
        <w:rPr>
          <w:rFonts w:ascii="Verdana" w:hAnsi="Verdana"/>
          <w:lang w:eastAsia="x-none"/>
        </w:rPr>
        <w:t xml:space="preserve"> is gone into heaven, and is on the right hand of God; angels and authorities and powers being made subject unto him. </w:t>
      </w:r>
    </w:p>
    <w:p w:rsidR="00923F43" w:rsidRPr="00923F43" w:rsidRDefault="00923F43" w:rsidP="00923F43">
      <w:pPr>
        <w:widowControl w:val="0"/>
        <w:autoSpaceDE w:val="0"/>
        <w:autoSpaceDN w:val="0"/>
        <w:adjustRightInd w:val="0"/>
        <w:spacing w:before="60" w:after="60" w:line="240" w:lineRule="auto"/>
        <w:rPr>
          <w:rFonts w:ascii="Verdana" w:hAnsi="Verdana" w:cs="Verdana"/>
          <w:i/>
          <w:lang w:eastAsia="x-none"/>
        </w:rPr>
      </w:pPr>
      <w:r w:rsidRPr="00923F43">
        <w:rPr>
          <w:rFonts w:ascii="Verdana" w:hAnsi="Verdana" w:cs="Verdana"/>
          <w:b/>
          <w:lang w:eastAsia="x-none"/>
        </w:rPr>
        <w:t>Proverbs 23:7;</w:t>
      </w:r>
      <w:r>
        <w:rPr>
          <w:rFonts w:ascii="Verdana" w:hAnsi="Verdana" w:cs="Verdana"/>
          <w:b/>
          <w:lang w:eastAsia="x-none"/>
        </w:rPr>
        <w:t xml:space="preserve"> </w:t>
      </w:r>
      <w:proofErr w:type="gramStart"/>
      <w:r w:rsidRPr="00923F43">
        <w:rPr>
          <w:rFonts w:ascii="Verdana" w:hAnsi="Verdana" w:cs="Verdana"/>
          <w:i/>
          <w:lang w:val="x-none" w:eastAsia="x-none"/>
        </w:rPr>
        <w:t>For</w:t>
      </w:r>
      <w:proofErr w:type="gramEnd"/>
      <w:r w:rsidRPr="00923F43">
        <w:rPr>
          <w:rFonts w:ascii="Verdana" w:hAnsi="Verdana" w:cs="Verdana"/>
          <w:i/>
          <w:lang w:val="x-none" w:eastAsia="x-none"/>
        </w:rPr>
        <w:t xml:space="preserve"> as he </w:t>
      </w:r>
      <w:proofErr w:type="spellStart"/>
      <w:r w:rsidRPr="00923F43">
        <w:rPr>
          <w:rFonts w:ascii="Verdana" w:hAnsi="Verdana" w:cs="Verdana"/>
          <w:i/>
          <w:lang w:val="x-none" w:eastAsia="x-none"/>
        </w:rPr>
        <w:t>thinketh</w:t>
      </w:r>
      <w:proofErr w:type="spellEnd"/>
      <w:r w:rsidRPr="00923F43">
        <w:rPr>
          <w:rFonts w:ascii="Verdana" w:hAnsi="Verdana" w:cs="Verdana"/>
          <w:i/>
          <w:lang w:val="x-none" w:eastAsia="x-none"/>
        </w:rPr>
        <w:t xml:space="preserve"> in his heart, so </w:t>
      </w:r>
      <w:r w:rsidRPr="00923F43">
        <w:rPr>
          <w:rFonts w:ascii="Verdana" w:hAnsi="Verdana" w:cs="Verdana"/>
          <w:i/>
          <w:iCs/>
          <w:lang w:val="x-none" w:eastAsia="x-none"/>
        </w:rPr>
        <w:t>is</w:t>
      </w:r>
      <w:r w:rsidRPr="00923F43">
        <w:rPr>
          <w:rFonts w:ascii="Verdana" w:hAnsi="Verdana" w:cs="Verdana"/>
          <w:i/>
          <w:lang w:val="x-none" w:eastAsia="x-none"/>
        </w:rPr>
        <w:t xml:space="preserve"> he: Eat and drink, </w:t>
      </w:r>
      <w:proofErr w:type="spellStart"/>
      <w:r w:rsidRPr="00923F43">
        <w:rPr>
          <w:rFonts w:ascii="Verdana" w:hAnsi="Verdana" w:cs="Verdana"/>
          <w:i/>
          <w:lang w:val="x-none" w:eastAsia="x-none"/>
        </w:rPr>
        <w:t>saith</w:t>
      </w:r>
      <w:proofErr w:type="spellEnd"/>
      <w:r w:rsidRPr="00923F43">
        <w:rPr>
          <w:rFonts w:ascii="Verdana" w:hAnsi="Verdana" w:cs="Verdana"/>
          <w:i/>
          <w:lang w:val="x-none" w:eastAsia="x-none"/>
        </w:rPr>
        <w:t xml:space="preserve"> he to thee; but his heart </w:t>
      </w:r>
      <w:r w:rsidRPr="00923F43">
        <w:rPr>
          <w:rFonts w:ascii="Verdana" w:hAnsi="Verdana" w:cs="Verdana"/>
          <w:i/>
          <w:iCs/>
          <w:lang w:val="x-none" w:eastAsia="x-none"/>
        </w:rPr>
        <w:t>is</w:t>
      </w:r>
      <w:r w:rsidRPr="00923F43">
        <w:rPr>
          <w:rFonts w:ascii="Verdana" w:hAnsi="Verdana" w:cs="Verdana"/>
          <w:i/>
          <w:lang w:val="x-none" w:eastAsia="x-none"/>
        </w:rPr>
        <w:t xml:space="preserve"> not with thee. </w:t>
      </w:r>
    </w:p>
    <w:p w:rsidR="00923F43" w:rsidRPr="00923F43" w:rsidRDefault="00923F43" w:rsidP="00923F43">
      <w:pPr>
        <w:widowControl w:val="0"/>
        <w:autoSpaceDE w:val="0"/>
        <w:autoSpaceDN w:val="0"/>
        <w:adjustRightInd w:val="0"/>
        <w:spacing w:before="60" w:after="60" w:line="240" w:lineRule="auto"/>
        <w:rPr>
          <w:rFonts w:ascii="Verdana" w:hAnsi="Verdana" w:cs="Verdana"/>
          <w:sz w:val="16"/>
          <w:szCs w:val="16"/>
          <w:lang w:eastAsia="x-none"/>
        </w:rPr>
      </w:pPr>
    </w:p>
    <w:p w:rsidR="00923F43" w:rsidRPr="00923F43" w:rsidRDefault="00923F43" w:rsidP="00923F43">
      <w:pPr>
        <w:widowControl w:val="0"/>
        <w:autoSpaceDE w:val="0"/>
        <w:autoSpaceDN w:val="0"/>
        <w:adjustRightInd w:val="0"/>
        <w:spacing w:before="60" w:after="60" w:line="240" w:lineRule="auto"/>
        <w:rPr>
          <w:rFonts w:ascii="Verdana" w:hAnsi="Verdana" w:cs="Verdana"/>
          <w:i/>
          <w:lang w:eastAsia="x-none"/>
        </w:rPr>
      </w:pPr>
      <w:r w:rsidRPr="00923F43">
        <w:rPr>
          <w:rFonts w:ascii="Verdana" w:hAnsi="Verdana" w:cs="Verdana"/>
          <w:b/>
          <w:lang w:eastAsia="x-none"/>
        </w:rPr>
        <w:t>Isaiah 26:3;</w:t>
      </w:r>
      <w:r>
        <w:rPr>
          <w:rFonts w:ascii="Verdana" w:hAnsi="Verdana" w:cs="Verdana"/>
          <w:b/>
          <w:lang w:eastAsia="x-none"/>
        </w:rPr>
        <w:t xml:space="preserve"> </w:t>
      </w:r>
      <w:r w:rsidRPr="00923F43">
        <w:rPr>
          <w:rFonts w:ascii="Verdana" w:hAnsi="Verdana" w:cs="Verdana"/>
          <w:i/>
          <w:lang w:val="x-none" w:eastAsia="x-none"/>
        </w:rPr>
        <w:t xml:space="preserve">Thou wilt </w:t>
      </w:r>
      <w:proofErr w:type="gramStart"/>
      <w:r w:rsidRPr="00923F43">
        <w:rPr>
          <w:rFonts w:ascii="Verdana" w:hAnsi="Verdana" w:cs="Verdana"/>
          <w:i/>
          <w:lang w:val="x-none" w:eastAsia="x-none"/>
        </w:rPr>
        <w:t>keep</w:t>
      </w:r>
      <w:proofErr w:type="gramEnd"/>
      <w:r w:rsidRPr="00923F43">
        <w:rPr>
          <w:rFonts w:ascii="Verdana" w:hAnsi="Verdana" w:cs="Verdana"/>
          <w:i/>
          <w:lang w:val="x-none" w:eastAsia="x-none"/>
        </w:rPr>
        <w:t xml:space="preserve"> </w:t>
      </w:r>
      <w:r w:rsidRPr="00923F43">
        <w:rPr>
          <w:rFonts w:ascii="Verdana" w:hAnsi="Verdana" w:cs="Verdana"/>
          <w:i/>
          <w:iCs/>
          <w:lang w:val="x-none" w:eastAsia="x-none"/>
        </w:rPr>
        <w:t>him</w:t>
      </w:r>
      <w:r w:rsidRPr="00923F43">
        <w:rPr>
          <w:rFonts w:ascii="Verdana" w:hAnsi="Verdana" w:cs="Verdana"/>
          <w:i/>
          <w:lang w:val="x-none" w:eastAsia="x-none"/>
        </w:rPr>
        <w:t xml:space="preserve"> in perfect peace, </w:t>
      </w:r>
      <w:r w:rsidRPr="00923F43">
        <w:rPr>
          <w:rFonts w:ascii="Verdana" w:hAnsi="Verdana" w:cs="Verdana"/>
          <w:i/>
          <w:iCs/>
          <w:lang w:val="x-none" w:eastAsia="x-none"/>
        </w:rPr>
        <w:t>whose</w:t>
      </w:r>
      <w:r w:rsidRPr="00923F43">
        <w:rPr>
          <w:rFonts w:ascii="Verdana" w:hAnsi="Verdana" w:cs="Verdana"/>
          <w:i/>
          <w:lang w:val="x-none" w:eastAsia="x-none"/>
        </w:rPr>
        <w:t xml:space="preserve"> mind </w:t>
      </w:r>
      <w:r w:rsidRPr="00923F43">
        <w:rPr>
          <w:rFonts w:ascii="Verdana" w:hAnsi="Verdana" w:cs="Verdana"/>
          <w:i/>
          <w:iCs/>
          <w:lang w:val="x-none" w:eastAsia="x-none"/>
        </w:rPr>
        <w:t>is</w:t>
      </w:r>
      <w:r w:rsidRPr="00923F43">
        <w:rPr>
          <w:rFonts w:ascii="Verdana" w:hAnsi="Verdana" w:cs="Verdana"/>
          <w:i/>
          <w:lang w:val="x-none" w:eastAsia="x-none"/>
        </w:rPr>
        <w:t xml:space="preserve"> stayed </w:t>
      </w:r>
      <w:r w:rsidRPr="00923F43">
        <w:rPr>
          <w:rFonts w:ascii="Verdana" w:hAnsi="Verdana" w:cs="Verdana"/>
          <w:i/>
          <w:iCs/>
          <w:lang w:val="x-none" w:eastAsia="x-none"/>
        </w:rPr>
        <w:t>on thee:</w:t>
      </w:r>
      <w:r w:rsidRPr="00923F43">
        <w:rPr>
          <w:rFonts w:ascii="Verdana" w:hAnsi="Verdana" w:cs="Verdana"/>
          <w:i/>
          <w:lang w:val="x-none" w:eastAsia="x-none"/>
        </w:rPr>
        <w:t xml:space="preserve"> because he </w:t>
      </w:r>
      <w:proofErr w:type="spellStart"/>
      <w:r w:rsidRPr="00923F43">
        <w:rPr>
          <w:rFonts w:ascii="Verdana" w:hAnsi="Verdana" w:cs="Verdana"/>
          <w:i/>
          <w:lang w:val="x-none" w:eastAsia="x-none"/>
        </w:rPr>
        <w:t>trusteth</w:t>
      </w:r>
      <w:proofErr w:type="spellEnd"/>
      <w:r w:rsidRPr="00923F43">
        <w:rPr>
          <w:rFonts w:ascii="Verdana" w:hAnsi="Verdana" w:cs="Verdana"/>
          <w:i/>
          <w:lang w:val="x-none" w:eastAsia="x-none"/>
        </w:rPr>
        <w:t xml:space="preserve"> in thee. 4  Trust ye in the LORD for ever: for in the LORD </w:t>
      </w:r>
      <w:r w:rsidRPr="00923F43">
        <w:rPr>
          <w:rFonts w:ascii="Verdana" w:hAnsi="Verdana" w:cs="Verdana"/>
          <w:b/>
          <w:i/>
          <w:u w:val="single"/>
          <w:lang w:val="x-none" w:eastAsia="x-none"/>
        </w:rPr>
        <w:t>JEHOVAH</w:t>
      </w:r>
      <w:r w:rsidRPr="00923F43">
        <w:rPr>
          <w:rFonts w:ascii="Verdana" w:hAnsi="Verdana" w:cs="Verdana"/>
          <w:i/>
          <w:lang w:val="x-none" w:eastAsia="x-none"/>
        </w:rPr>
        <w:t xml:space="preserve"> </w:t>
      </w:r>
      <w:r w:rsidRPr="00923F43">
        <w:rPr>
          <w:rFonts w:ascii="Verdana" w:hAnsi="Verdana" w:cs="Verdana"/>
          <w:i/>
          <w:iCs/>
          <w:lang w:val="x-none" w:eastAsia="x-none"/>
        </w:rPr>
        <w:t>is</w:t>
      </w:r>
      <w:r w:rsidRPr="00923F43">
        <w:rPr>
          <w:rFonts w:ascii="Verdana" w:hAnsi="Verdana" w:cs="Verdana"/>
          <w:i/>
          <w:lang w:val="x-none" w:eastAsia="x-none"/>
        </w:rPr>
        <w:t xml:space="preserve"> everlasting strength: </w:t>
      </w:r>
    </w:p>
    <w:p w:rsidR="00923F43" w:rsidRPr="00923F43" w:rsidRDefault="00923F43" w:rsidP="00923F43">
      <w:pPr>
        <w:widowControl w:val="0"/>
        <w:autoSpaceDE w:val="0"/>
        <w:autoSpaceDN w:val="0"/>
        <w:adjustRightInd w:val="0"/>
        <w:spacing w:before="60" w:after="60" w:line="240" w:lineRule="auto"/>
        <w:rPr>
          <w:rFonts w:ascii="Verdana" w:hAnsi="Verdana" w:cs="Verdana"/>
          <w:sz w:val="16"/>
          <w:szCs w:val="16"/>
          <w:lang w:eastAsia="x-none"/>
        </w:rPr>
      </w:pPr>
    </w:p>
    <w:p w:rsidR="00923F43" w:rsidRPr="00923F43" w:rsidRDefault="00923F43" w:rsidP="00923F43">
      <w:pPr>
        <w:widowControl w:val="0"/>
        <w:autoSpaceDE w:val="0"/>
        <w:autoSpaceDN w:val="0"/>
        <w:adjustRightInd w:val="0"/>
        <w:spacing w:before="60" w:after="60" w:line="240" w:lineRule="auto"/>
        <w:rPr>
          <w:rFonts w:ascii="Verdana" w:hAnsi="Verdana" w:cs="Verdana"/>
          <w:i/>
          <w:lang w:eastAsia="x-none"/>
        </w:rPr>
      </w:pPr>
      <w:r w:rsidRPr="00923F43">
        <w:rPr>
          <w:rFonts w:ascii="Verdana" w:hAnsi="Verdana" w:cs="Verdana"/>
          <w:b/>
          <w:lang w:eastAsia="x-none"/>
        </w:rPr>
        <w:t>Romans 12:1</w:t>
      </w:r>
      <w:proofErr w:type="gramStart"/>
      <w:r w:rsidRPr="00923F43">
        <w:rPr>
          <w:rFonts w:ascii="Verdana" w:hAnsi="Verdana" w:cs="Verdana"/>
          <w:b/>
          <w:lang w:eastAsia="x-none"/>
        </w:rPr>
        <w:t>,2</w:t>
      </w:r>
      <w:proofErr w:type="gramEnd"/>
      <w:r w:rsidRPr="00923F43">
        <w:rPr>
          <w:rFonts w:ascii="Verdana" w:hAnsi="Verdana" w:cs="Verdana"/>
          <w:b/>
          <w:lang w:eastAsia="x-none"/>
        </w:rPr>
        <w:t>;</w:t>
      </w:r>
      <w:r>
        <w:rPr>
          <w:rFonts w:ascii="Verdana" w:hAnsi="Verdana" w:cs="Verdana"/>
          <w:b/>
          <w:lang w:eastAsia="x-none"/>
        </w:rPr>
        <w:t xml:space="preserve"> </w:t>
      </w:r>
      <w:r w:rsidRPr="00923F43">
        <w:rPr>
          <w:rFonts w:ascii="Verdana" w:hAnsi="Verdana" w:cs="Verdana"/>
          <w:i/>
          <w:lang w:val="x-none" w:eastAsia="x-none"/>
        </w:rPr>
        <w:t xml:space="preserve">I beseech you therefore, brethren, by the mercies of God, that ye present your bodies a living sacrifice, holy, acceptable unto God, </w:t>
      </w:r>
      <w:r w:rsidRPr="00923F43">
        <w:rPr>
          <w:rFonts w:ascii="Verdana" w:hAnsi="Verdana" w:cs="Verdana"/>
          <w:i/>
          <w:iCs/>
          <w:lang w:val="x-none" w:eastAsia="x-none"/>
        </w:rPr>
        <w:t>which is</w:t>
      </w:r>
      <w:r w:rsidRPr="00923F43">
        <w:rPr>
          <w:rFonts w:ascii="Verdana" w:hAnsi="Verdana" w:cs="Verdana"/>
          <w:i/>
          <w:lang w:val="x-none" w:eastAsia="x-none"/>
        </w:rPr>
        <w:t xml:space="preserve"> your reasonable service. 2  </w:t>
      </w:r>
      <w:bookmarkStart w:id="0" w:name="_GoBack"/>
      <w:bookmarkEnd w:id="0"/>
      <w:r w:rsidRPr="00923F43">
        <w:rPr>
          <w:rFonts w:ascii="Verdana" w:hAnsi="Verdana" w:cs="Verdana"/>
          <w:i/>
          <w:lang w:val="x-none" w:eastAsia="x-none"/>
        </w:rPr>
        <w:t xml:space="preserve">And be not conformed to this world: but be ye transformed by the renewing of your mind, that ye may prove what </w:t>
      </w:r>
      <w:r w:rsidRPr="00923F43">
        <w:rPr>
          <w:rFonts w:ascii="Verdana" w:hAnsi="Verdana" w:cs="Verdana"/>
          <w:i/>
          <w:iCs/>
          <w:lang w:val="x-none" w:eastAsia="x-none"/>
        </w:rPr>
        <w:t>is</w:t>
      </w:r>
      <w:r w:rsidRPr="00923F43">
        <w:rPr>
          <w:rFonts w:ascii="Verdana" w:hAnsi="Verdana" w:cs="Verdana"/>
          <w:i/>
          <w:lang w:val="x-none" w:eastAsia="x-none"/>
        </w:rPr>
        <w:t xml:space="preserve"> that good, and acceptable, and perfect, will of God.</w:t>
      </w:r>
    </w:p>
    <w:p w:rsidR="00923F43" w:rsidRPr="00923F43" w:rsidRDefault="00923F43" w:rsidP="00923F43">
      <w:pPr>
        <w:widowControl w:val="0"/>
        <w:autoSpaceDE w:val="0"/>
        <w:autoSpaceDN w:val="0"/>
        <w:adjustRightInd w:val="0"/>
        <w:spacing w:before="60" w:after="60" w:line="240" w:lineRule="auto"/>
        <w:rPr>
          <w:rFonts w:ascii="Verdana" w:hAnsi="Verdana" w:cs="Verdana"/>
          <w:i/>
          <w:sz w:val="16"/>
          <w:szCs w:val="16"/>
          <w:lang w:eastAsia="x-none"/>
        </w:rPr>
      </w:pPr>
      <w:r w:rsidRPr="00923F43">
        <w:rPr>
          <w:rFonts w:ascii="Verdana" w:hAnsi="Verdana" w:cs="Verdana"/>
          <w:i/>
          <w:lang w:val="x-none" w:eastAsia="x-none"/>
        </w:rPr>
        <w:t> </w:t>
      </w:r>
    </w:p>
    <w:p w:rsidR="00923F43" w:rsidRPr="00923F43" w:rsidRDefault="00923F43" w:rsidP="00923F43">
      <w:pPr>
        <w:widowControl w:val="0"/>
        <w:autoSpaceDE w:val="0"/>
        <w:autoSpaceDN w:val="0"/>
        <w:adjustRightInd w:val="0"/>
        <w:spacing w:before="60" w:after="60" w:line="240" w:lineRule="auto"/>
        <w:rPr>
          <w:rFonts w:ascii="Verdana" w:hAnsi="Verdana" w:cs="Verdana"/>
          <w:i/>
          <w:lang w:eastAsia="x-none"/>
        </w:rPr>
      </w:pPr>
      <w:r w:rsidRPr="00923F43">
        <w:rPr>
          <w:rFonts w:ascii="Verdana" w:hAnsi="Verdana" w:cs="Verdana"/>
          <w:b/>
          <w:lang w:val="x-none" w:eastAsia="x-none"/>
        </w:rPr>
        <w:t>2Ti</w:t>
      </w:r>
      <w:r w:rsidRPr="00923F43">
        <w:rPr>
          <w:rFonts w:ascii="Verdana" w:hAnsi="Verdana" w:cs="Verdana"/>
          <w:b/>
          <w:lang w:eastAsia="x-none"/>
        </w:rPr>
        <w:t>mothy</w:t>
      </w:r>
      <w:r w:rsidRPr="00923F43">
        <w:rPr>
          <w:rFonts w:ascii="Verdana" w:hAnsi="Verdana" w:cs="Verdana"/>
          <w:b/>
          <w:lang w:val="x-none" w:eastAsia="x-none"/>
        </w:rPr>
        <w:t xml:space="preserve"> 1:7</w:t>
      </w:r>
      <w:r w:rsidRPr="00923F43">
        <w:rPr>
          <w:rFonts w:ascii="Verdana" w:hAnsi="Verdana" w:cs="Verdana"/>
          <w:b/>
          <w:lang w:eastAsia="x-none"/>
        </w:rPr>
        <w:t xml:space="preserve">; </w:t>
      </w:r>
      <w:r w:rsidRPr="00923F43">
        <w:rPr>
          <w:rFonts w:ascii="Verdana" w:hAnsi="Verdana" w:cs="Verdana"/>
          <w:i/>
          <w:lang w:val="x-none" w:eastAsia="x-none"/>
        </w:rPr>
        <w:t>  For God hath not given us the spirit of fear; but of power, and of love, and of a sound mind. </w:t>
      </w:r>
    </w:p>
    <w:p w:rsidR="00923F43" w:rsidRPr="00923F43" w:rsidRDefault="00923F43" w:rsidP="008F5808">
      <w:pPr>
        <w:widowControl w:val="0"/>
        <w:autoSpaceDE w:val="0"/>
        <w:autoSpaceDN w:val="0"/>
        <w:adjustRightInd w:val="0"/>
        <w:spacing w:before="60" w:after="60"/>
        <w:jc w:val="center"/>
        <w:rPr>
          <w:rFonts w:ascii="Verdana" w:hAnsi="Verdana" w:cs="Verdana"/>
          <w:b/>
          <w:lang w:eastAsia="x-none"/>
        </w:rPr>
      </w:pPr>
    </w:p>
    <w:sectPr w:rsidR="00923F43" w:rsidRPr="00923F43"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9DD"/>
    <w:multiLevelType w:val="hybridMultilevel"/>
    <w:tmpl w:val="E92A8FF0"/>
    <w:lvl w:ilvl="0" w:tplc="97C25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33A73D85"/>
    <w:multiLevelType w:val="multilevel"/>
    <w:tmpl w:val="AA3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908E3"/>
    <w:multiLevelType w:val="multilevel"/>
    <w:tmpl w:val="6102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9">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F2DB8"/>
    <w:multiLevelType w:val="multilevel"/>
    <w:tmpl w:val="554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90753B0"/>
    <w:multiLevelType w:val="hybridMultilevel"/>
    <w:tmpl w:val="A6BC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0"/>
  </w:num>
  <w:num w:numId="3">
    <w:abstractNumId w:val="2"/>
  </w:num>
  <w:num w:numId="4">
    <w:abstractNumId w:val="16"/>
  </w:num>
  <w:num w:numId="5">
    <w:abstractNumId w:val="8"/>
  </w:num>
  <w:num w:numId="6">
    <w:abstractNumId w:val="12"/>
  </w:num>
  <w:num w:numId="7">
    <w:abstractNumId w:val="15"/>
  </w:num>
  <w:num w:numId="8">
    <w:abstractNumId w:val="5"/>
  </w:num>
  <w:num w:numId="9">
    <w:abstractNumId w:val="13"/>
  </w:num>
  <w:num w:numId="10">
    <w:abstractNumId w:val="9"/>
  </w:num>
  <w:num w:numId="11">
    <w:abstractNumId w:val="6"/>
  </w:num>
  <w:num w:numId="12">
    <w:abstractNumId w:val="1"/>
  </w:num>
  <w:num w:numId="13">
    <w:abstractNumId w:val="3"/>
  </w:num>
  <w:num w:numId="14">
    <w:abstractNumId w:val="11"/>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79E1"/>
    <w:rsid w:val="00030F96"/>
    <w:rsid w:val="00040D3D"/>
    <w:rsid w:val="000525BC"/>
    <w:rsid w:val="000525DB"/>
    <w:rsid w:val="0007046B"/>
    <w:rsid w:val="000818CB"/>
    <w:rsid w:val="00087635"/>
    <w:rsid w:val="000A2C79"/>
    <w:rsid w:val="000B0AD5"/>
    <w:rsid w:val="000B7730"/>
    <w:rsid w:val="000C1B3A"/>
    <w:rsid w:val="000E26F6"/>
    <w:rsid w:val="000E2D3E"/>
    <w:rsid w:val="000E3B56"/>
    <w:rsid w:val="000E532E"/>
    <w:rsid w:val="000E5755"/>
    <w:rsid w:val="000F43E5"/>
    <w:rsid w:val="001001DC"/>
    <w:rsid w:val="0010710E"/>
    <w:rsid w:val="00110794"/>
    <w:rsid w:val="0011218B"/>
    <w:rsid w:val="00115E3B"/>
    <w:rsid w:val="0011663F"/>
    <w:rsid w:val="0011684C"/>
    <w:rsid w:val="0012631F"/>
    <w:rsid w:val="00136D1C"/>
    <w:rsid w:val="001370E9"/>
    <w:rsid w:val="00163C0B"/>
    <w:rsid w:val="00175C3B"/>
    <w:rsid w:val="00191C38"/>
    <w:rsid w:val="001A244C"/>
    <w:rsid w:val="001A5323"/>
    <w:rsid w:val="001A6BB9"/>
    <w:rsid w:val="001D045C"/>
    <w:rsid w:val="001D4C6B"/>
    <w:rsid w:val="001D5B3F"/>
    <w:rsid w:val="001E3E9A"/>
    <w:rsid w:val="001F0F1C"/>
    <w:rsid w:val="001F6507"/>
    <w:rsid w:val="00205EF3"/>
    <w:rsid w:val="00210884"/>
    <w:rsid w:val="00210A41"/>
    <w:rsid w:val="00224736"/>
    <w:rsid w:val="0022592C"/>
    <w:rsid w:val="00227AB5"/>
    <w:rsid w:val="0023038F"/>
    <w:rsid w:val="00256E08"/>
    <w:rsid w:val="002623FA"/>
    <w:rsid w:val="00290F47"/>
    <w:rsid w:val="002939EA"/>
    <w:rsid w:val="002B27A8"/>
    <w:rsid w:val="002B5133"/>
    <w:rsid w:val="002F7A41"/>
    <w:rsid w:val="003010D1"/>
    <w:rsid w:val="00302219"/>
    <w:rsid w:val="003071D3"/>
    <w:rsid w:val="00310733"/>
    <w:rsid w:val="00316B4A"/>
    <w:rsid w:val="00327801"/>
    <w:rsid w:val="003337E8"/>
    <w:rsid w:val="00333B6B"/>
    <w:rsid w:val="00345B84"/>
    <w:rsid w:val="00356984"/>
    <w:rsid w:val="00370D7C"/>
    <w:rsid w:val="003741FF"/>
    <w:rsid w:val="0038294F"/>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726"/>
    <w:rsid w:val="00431934"/>
    <w:rsid w:val="0043330A"/>
    <w:rsid w:val="004342DC"/>
    <w:rsid w:val="00434460"/>
    <w:rsid w:val="00443914"/>
    <w:rsid w:val="00450435"/>
    <w:rsid w:val="00467E8C"/>
    <w:rsid w:val="0047042C"/>
    <w:rsid w:val="00472F0F"/>
    <w:rsid w:val="00481ACD"/>
    <w:rsid w:val="0048750C"/>
    <w:rsid w:val="00494F3B"/>
    <w:rsid w:val="004A1657"/>
    <w:rsid w:val="004A76E9"/>
    <w:rsid w:val="004D670F"/>
    <w:rsid w:val="004E5EFF"/>
    <w:rsid w:val="004F529A"/>
    <w:rsid w:val="00503FE9"/>
    <w:rsid w:val="0051155B"/>
    <w:rsid w:val="005229D0"/>
    <w:rsid w:val="00540B97"/>
    <w:rsid w:val="00542223"/>
    <w:rsid w:val="00560CEF"/>
    <w:rsid w:val="005738D7"/>
    <w:rsid w:val="00576F70"/>
    <w:rsid w:val="00583920"/>
    <w:rsid w:val="00590978"/>
    <w:rsid w:val="00590A7B"/>
    <w:rsid w:val="00591381"/>
    <w:rsid w:val="00593CD7"/>
    <w:rsid w:val="005971E0"/>
    <w:rsid w:val="0059736A"/>
    <w:rsid w:val="005A4479"/>
    <w:rsid w:val="005B3D8F"/>
    <w:rsid w:val="005B7F5D"/>
    <w:rsid w:val="005C15C9"/>
    <w:rsid w:val="005C1720"/>
    <w:rsid w:val="005C7645"/>
    <w:rsid w:val="005D50A6"/>
    <w:rsid w:val="005E0BF6"/>
    <w:rsid w:val="005E7046"/>
    <w:rsid w:val="005E74A4"/>
    <w:rsid w:val="005F35F4"/>
    <w:rsid w:val="005F3DC0"/>
    <w:rsid w:val="005F5DDC"/>
    <w:rsid w:val="005F69F2"/>
    <w:rsid w:val="006002BA"/>
    <w:rsid w:val="006104CE"/>
    <w:rsid w:val="00623C6A"/>
    <w:rsid w:val="00634E8A"/>
    <w:rsid w:val="00634F6B"/>
    <w:rsid w:val="00652854"/>
    <w:rsid w:val="00671B4D"/>
    <w:rsid w:val="006727E7"/>
    <w:rsid w:val="006736D8"/>
    <w:rsid w:val="00685E55"/>
    <w:rsid w:val="006872D2"/>
    <w:rsid w:val="006A6142"/>
    <w:rsid w:val="006B4577"/>
    <w:rsid w:val="006B5801"/>
    <w:rsid w:val="006C0567"/>
    <w:rsid w:val="006C461B"/>
    <w:rsid w:val="006D14EF"/>
    <w:rsid w:val="006F6F38"/>
    <w:rsid w:val="00702426"/>
    <w:rsid w:val="0070321B"/>
    <w:rsid w:val="00713BED"/>
    <w:rsid w:val="00721192"/>
    <w:rsid w:val="00723107"/>
    <w:rsid w:val="007303CD"/>
    <w:rsid w:val="007314D1"/>
    <w:rsid w:val="0073667C"/>
    <w:rsid w:val="00750975"/>
    <w:rsid w:val="00752685"/>
    <w:rsid w:val="00754EB2"/>
    <w:rsid w:val="00755883"/>
    <w:rsid w:val="007614B5"/>
    <w:rsid w:val="00771D55"/>
    <w:rsid w:val="00773FE7"/>
    <w:rsid w:val="0077582E"/>
    <w:rsid w:val="00781692"/>
    <w:rsid w:val="007920E4"/>
    <w:rsid w:val="0079491C"/>
    <w:rsid w:val="00796A31"/>
    <w:rsid w:val="007B450E"/>
    <w:rsid w:val="007B5679"/>
    <w:rsid w:val="007C1A2E"/>
    <w:rsid w:val="007D5BE5"/>
    <w:rsid w:val="007E5AF1"/>
    <w:rsid w:val="008028D4"/>
    <w:rsid w:val="00821758"/>
    <w:rsid w:val="00823410"/>
    <w:rsid w:val="0082794E"/>
    <w:rsid w:val="008348B2"/>
    <w:rsid w:val="00834D25"/>
    <w:rsid w:val="008368EB"/>
    <w:rsid w:val="0084185D"/>
    <w:rsid w:val="00843C72"/>
    <w:rsid w:val="00873A6B"/>
    <w:rsid w:val="00875466"/>
    <w:rsid w:val="00876586"/>
    <w:rsid w:val="00881356"/>
    <w:rsid w:val="0088172C"/>
    <w:rsid w:val="00883D5E"/>
    <w:rsid w:val="00894627"/>
    <w:rsid w:val="008A02C4"/>
    <w:rsid w:val="008C477B"/>
    <w:rsid w:val="008E24FD"/>
    <w:rsid w:val="008E34D0"/>
    <w:rsid w:val="008F5808"/>
    <w:rsid w:val="00913058"/>
    <w:rsid w:val="00922803"/>
    <w:rsid w:val="00923645"/>
    <w:rsid w:val="00923C19"/>
    <w:rsid w:val="00923F43"/>
    <w:rsid w:val="00930B4D"/>
    <w:rsid w:val="00947EBB"/>
    <w:rsid w:val="00950823"/>
    <w:rsid w:val="009543F9"/>
    <w:rsid w:val="00957C89"/>
    <w:rsid w:val="00963E54"/>
    <w:rsid w:val="00964E0D"/>
    <w:rsid w:val="00965A38"/>
    <w:rsid w:val="00975924"/>
    <w:rsid w:val="00993E76"/>
    <w:rsid w:val="009A5045"/>
    <w:rsid w:val="009A64F5"/>
    <w:rsid w:val="009B265F"/>
    <w:rsid w:val="009C2A36"/>
    <w:rsid w:val="009D7628"/>
    <w:rsid w:val="009E43BC"/>
    <w:rsid w:val="009E70F7"/>
    <w:rsid w:val="00A07FED"/>
    <w:rsid w:val="00A13287"/>
    <w:rsid w:val="00A13F8E"/>
    <w:rsid w:val="00A17948"/>
    <w:rsid w:val="00A17DF8"/>
    <w:rsid w:val="00A24114"/>
    <w:rsid w:val="00A25086"/>
    <w:rsid w:val="00A2547E"/>
    <w:rsid w:val="00A25946"/>
    <w:rsid w:val="00A27A18"/>
    <w:rsid w:val="00A33B66"/>
    <w:rsid w:val="00A3762C"/>
    <w:rsid w:val="00A410E3"/>
    <w:rsid w:val="00A4538B"/>
    <w:rsid w:val="00A529B9"/>
    <w:rsid w:val="00A575D1"/>
    <w:rsid w:val="00AA0143"/>
    <w:rsid w:val="00AC325E"/>
    <w:rsid w:val="00AC3AED"/>
    <w:rsid w:val="00AC4C61"/>
    <w:rsid w:val="00AC7039"/>
    <w:rsid w:val="00AD5197"/>
    <w:rsid w:val="00AD7A29"/>
    <w:rsid w:val="00AF009C"/>
    <w:rsid w:val="00AF7FA8"/>
    <w:rsid w:val="00B006D6"/>
    <w:rsid w:val="00B074F6"/>
    <w:rsid w:val="00B0780A"/>
    <w:rsid w:val="00B10D25"/>
    <w:rsid w:val="00B1226E"/>
    <w:rsid w:val="00B17C22"/>
    <w:rsid w:val="00B43EB8"/>
    <w:rsid w:val="00B519AC"/>
    <w:rsid w:val="00B6109F"/>
    <w:rsid w:val="00B71B87"/>
    <w:rsid w:val="00B74AC1"/>
    <w:rsid w:val="00B86588"/>
    <w:rsid w:val="00BA090D"/>
    <w:rsid w:val="00BA42B0"/>
    <w:rsid w:val="00BE04A2"/>
    <w:rsid w:val="00BE0B4D"/>
    <w:rsid w:val="00BE54DB"/>
    <w:rsid w:val="00BF0791"/>
    <w:rsid w:val="00BF2D48"/>
    <w:rsid w:val="00C07F92"/>
    <w:rsid w:val="00C13EF2"/>
    <w:rsid w:val="00C2562E"/>
    <w:rsid w:val="00C41313"/>
    <w:rsid w:val="00C70764"/>
    <w:rsid w:val="00C733BC"/>
    <w:rsid w:val="00C73CEC"/>
    <w:rsid w:val="00C949BB"/>
    <w:rsid w:val="00CA436B"/>
    <w:rsid w:val="00CA5D50"/>
    <w:rsid w:val="00CC1B8B"/>
    <w:rsid w:val="00CC600C"/>
    <w:rsid w:val="00D04F10"/>
    <w:rsid w:val="00D1621E"/>
    <w:rsid w:val="00D20A9C"/>
    <w:rsid w:val="00D2579B"/>
    <w:rsid w:val="00D34722"/>
    <w:rsid w:val="00D420BE"/>
    <w:rsid w:val="00D4346D"/>
    <w:rsid w:val="00D56FA6"/>
    <w:rsid w:val="00D61EE7"/>
    <w:rsid w:val="00D631C6"/>
    <w:rsid w:val="00D81567"/>
    <w:rsid w:val="00D8241E"/>
    <w:rsid w:val="00D828FD"/>
    <w:rsid w:val="00D904F0"/>
    <w:rsid w:val="00D9233B"/>
    <w:rsid w:val="00D924C5"/>
    <w:rsid w:val="00D97887"/>
    <w:rsid w:val="00DA19BF"/>
    <w:rsid w:val="00DA4C96"/>
    <w:rsid w:val="00DA589E"/>
    <w:rsid w:val="00DA65EF"/>
    <w:rsid w:val="00DA6E9D"/>
    <w:rsid w:val="00DB1D06"/>
    <w:rsid w:val="00DD52F7"/>
    <w:rsid w:val="00DD7AE8"/>
    <w:rsid w:val="00DE1354"/>
    <w:rsid w:val="00DE5D08"/>
    <w:rsid w:val="00DE5D7E"/>
    <w:rsid w:val="00DF2FE8"/>
    <w:rsid w:val="00DF446E"/>
    <w:rsid w:val="00DF474B"/>
    <w:rsid w:val="00E20E7B"/>
    <w:rsid w:val="00E26132"/>
    <w:rsid w:val="00E41C55"/>
    <w:rsid w:val="00E44595"/>
    <w:rsid w:val="00E57250"/>
    <w:rsid w:val="00E84A65"/>
    <w:rsid w:val="00E877BD"/>
    <w:rsid w:val="00E937BC"/>
    <w:rsid w:val="00EB328A"/>
    <w:rsid w:val="00ED15AD"/>
    <w:rsid w:val="00ED19A3"/>
    <w:rsid w:val="00ED2595"/>
    <w:rsid w:val="00ED5CB1"/>
    <w:rsid w:val="00EE1427"/>
    <w:rsid w:val="00F02D45"/>
    <w:rsid w:val="00F21724"/>
    <w:rsid w:val="00F21D8D"/>
    <w:rsid w:val="00F27D85"/>
    <w:rsid w:val="00F27FC1"/>
    <w:rsid w:val="00F34D78"/>
    <w:rsid w:val="00F40885"/>
    <w:rsid w:val="00F6497B"/>
    <w:rsid w:val="00F83613"/>
    <w:rsid w:val="00F913B6"/>
    <w:rsid w:val="00FC7C75"/>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25050546">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305747437">
      <w:bodyDiv w:val="1"/>
      <w:marLeft w:val="0"/>
      <w:marRight w:val="0"/>
      <w:marTop w:val="0"/>
      <w:marBottom w:val="0"/>
      <w:divBdr>
        <w:top w:val="none" w:sz="0" w:space="0" w:color="auto"/>
        <w:left w:val="none" w:sz="0" w:space="0" w:color="auto"/>
        <w:bottom w:val="none" w:sz="0" w:space="0" w:color="auto"/>
        <w:right w:val="none" w:sz="0" w:space="0" w:color="auto"/>
      </w:divBdr>
    </w:div>
    <w:div w:id="334261259">
      <w:bodyDiv w:val="1"/>
      <w:marLeft w:val="0"/>
      <w:marRight w:val="0"/>
      <w:marTop w:val="0"/>
      <w:marBottom w:val="0"/>
      <w:divBdr>
        <w:top w:val="none" w:sz="0" w:space="0" w:color="auto"/>
        <w:left w:val="none" w:sz="0" w:space="0" w:color="auto"/>
        <w:bottom w:val="none" w:sz="0" w:space="0" w:color="auto"/>
        <w:right w:val="none" w:sz="0" w:space="0" w:color="auto"/>
      </w:divBdr>
    </w:div>
    <w:div w:id="479274538">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37877580">
      <w:bodyDiv w:val="1"/>
      <w:marLeft w:val="0"/>
      <w:marRight w:val="0"/>
      <w:marTop w:val="0"/>
      <w:marBottom w:val="0"/>
      <w:divBdr>
        <w:top w:val="none" w:sz="0" w:space="0" w:color="auto"/>
        <w:left w:val="none" w:sz="0" w:space="0" w:color="auto"/>
        <w:bottom w:val="none" w:sz="0" w:space="0" w:color="auto"/>
        <w:right w:val="none" w:sz="0" w:space="0" w:color="auto"/>
      </w:divBdr>
      <w:divsChild>
        <w:div w:id="1070007390">
          <w:marLeft w:val="0"/>
          <w:marRight w:val="0"/>
          <w:marTop w:val="0"/>
          <w:marBottom w:val="600"/>
          <w:divBdr>
            <w:top w:val="none" w:sz="0" w:space="0" w:color="auto"/>
            <w:left w:val="none" w:sz="0" w:space="0" w:color="auto"/>
            <w:bottom w:val="none" w:sz="0" w:space="0" w:color="auto"/>
            <w:right w:val="none" w:sz="0" w:space="0" w:color="auto"/>
          </w:divBdr>
          <w:divsChild>
            <w:div w:id="330985755">
              <w:marLeft w:val="0"/>
              <w:marRight w:val="0"/>
              <w:marTop w:val="0"/>
              <w:marBottom w:val="0"/>
              <w:divBdr>
                <w:top w:val="none" w:sz="0" w:space="0" w:color="auto"/>
                <w:left w:val="none" w:sz="0" w:space="0" w:color="auto"/>
                <w:bottom w:val="none" w:sz="0" w:space="0" w:color="auto"/>
                <w:right w:val="none" w:sz="0" w:space="0" w:color="auto"/>
              </w:divBdr>
            </w:div>
          </w:divsChild>
        </w:div>
        <w:div w:id="309361954">
          <w:marLeft w:val="0"/>
          <w:marRight w:val="0"/>
          <w:marTop w:val="0"/>
          <w:marBottom w:val="0"/>
          <w:divBdr>
            <w:top w:val="none" w:sz="0" w:space="0" w:color="auto"/>
            <w:left w:val="none" w:sz="0" w:space="0" w:color="auto"/>
            <w:bottom w:val="none" w:sz="0" w:space="0" w:color="auto"/>
            <w:right w:val="none" w:sz="0" w:space="0" w:color="auto"/>
          </w:divBdr>
        </w:div>
      </w:divsChild>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 w:id="19944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2025-02-22T21:54:00Z</cp:lastPrinted>
  <dcterms:created xsi:type="dcterms:W3CDTF">2025-03-16T03:10:00Z</dcterms:created>
  <dcterms:modified xsi:type="dcterms:W3CDTF">2025-03-16T03:10:00Z</dcterms:modified>
</cp:coreProperties>
</file>